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E1" w:rsidRPr="003F6E76" w:rsidRDefault="006B61A6" w:rsidP="001530B3">
      <w:pPr>
        <w:pBdr>
          <w:bottom w:val="single" w:sz="4" w:space="1" w:color="auto"/>
        </w:pBdr>
        <w:spacing w:line="276" w:lineRule="auto"/>
        <w:jc w:val="center"/>
        <w:rPr>
          <w:rFonts w:asciiTheme="minorHAnsi" w:hAnsiTheme="minorHAnsi" w:cstheme="minorHAnsi"/>
          <w:b/>
          <w:color w:val="000000" w:themeColor="text1"/>
          <w:sz w:val="20"/>
          <w:szCs w:val="20"/>
        </w:rPr>
      </w:pPr>
      <w:bookmarkStart w:id="0" w:name="_GoBack"/>
      <w:bookmarkEnd w:id="0"/>
      <w:r>
        <w:rPr>
          <w:rFonts w:asciiTheme="minorHAnsi" w:hAnsiTheme="minorHAnsi" w:cstheme="minorHAnsi"/>
          <w:b/>
          <w:color w:val="000000" w:themeColor="text1"/>
          <w:sz w:val="20"/>
          <w:szCs w:val="20"/>
        </w:rPr>
        <w:t>I</w:t>
      </w:r>
      <w:r w:rsidR="003A410F" w:rsidRPr="003F6E76">
        <w:rPr>
          <w:rFonts w:asciiTheme="minorHAnsi" w:hAnsiTheme="minorHAnsi" w:cstheme="minorHAnsi"/>
          <w:b/>
          <w:color w:val="000000" w:themeColor="text1"/>
          <w:sz w:val="20"/>
          <w:szCs w:val="20"/>
        </w:rPr>
        <w:t xml:space="preserve">nformácie podľa čl. 13 Nariadenia Európskeho parlamentu a rady (EÚ) č. 2016/679 z 27. apríla 2016 o ochrane fyzických osôb pri spracúvaní osobných údajov </w:t>
      </w:r>
      <w:r w:rsidR="003A410F" w:rsidRPr="003F6E76">
        <w:rPr>
          <w:rFonts w:asciiTheme="minorHAnsi" w:hAnsiTheme="minorHAnsi" w:cstheme="minorHAnsi"/>
          <w:b/>
          <w:color w:val="000000" w:themeColor="text1"/>
          <w:sz w:val="20"/>
          <w:szCs w:val="20"/>
          <w:lang w:val="en-US"/>
        </w:rPr>
        <w:t>(</w:t>
      </w:r>
      <w:r w:rsidR="00CF0274" w:rsidRPr="003F6E76">
        <w:rPr>
          <w:rFonts w:asciiTheme="minorHAnsi" w:hAnsiTheme="minorHAnsi" w:cstheme="minorHAnsi"/>
          <w:b/>
          <w:color w:val="000000" w:themeColor="text1"/>
          <w:sz w:val="20"/>
          <w:szCs w:val="20"/>
        </w:rPr>
        <w:t xml:space="preserve"> </w:t>
      </w:r>
      <w:r w:rsidR="00712616" w:rsidRPr="003F6E76">
        <w:rPr>
          <w:rFonts w:asciiTheme="minorHAnsi" w:hAnsiTheme="minorHAnsi" w:cstheme="minorHAnsi"/>
          <w:b/>
          <w:color w:val="000000" w:themeColor="text1"/>
          <w:sz w:val="20"/>
          <w:szCs w:val="20"/>
        </w:rPr>
        <w:t>POUČENIE DOTKNUTEJ OSOBY</w:t>
      </w:r>
      <w:r w:rsidR="0043420D" w:rsidRPr="003F6E76">
        <w:rPr>
          <w:rFonts w:asciiTheme="minorHAnsi" w:hAnsiTheme="minorHAnsi" w:cstheme="minorHAnsi"/>
          <w:b/>
          <w:color w:val="000000" w:themeColor="text1"/>
          <w:sz w:val="20"/>
          <w:szCs w:val="20"/>
        </w:rPr>
        <w:t xml:space="preserve"> </w:t>
      </w:r>
      <w:r w:rsidR="003A410F" w:rsidRPr="003F6E76">
        <w:rPr>
          <w:rFonts w:asciiTheme="minorHAnsi" w:hAnsiTheme="minorHAnsi" w:cstheme="minorHAnsi"/>
          <w:b/>
          <w:color w:val="000000" w:themeColor="text1"/>
          <w:sz w:val="20"/>
          <w:szCs w:val="20"/>
        </w:rPr>
        <w:t>)</w:t>
      </w:r>
    </w:p>
    <w:p w:rsidR="006D3586" w:rsidRPr="003F6E76" w:rsidRDefault="006D3586" w:rsidP="001530B3">
      <w:pPr>
        <w:spacing w:line="276" w:lineRule="auto"/>
        <w:rPr>
          <w:rFonts w:asciiTheme="minorHAnsi" w:hAnsiTheme="minorHAnsi" w:cstheme="minorHAnsi"/>
          <w:color w:val="000000" w:themeColor="text1"/>
          <w:sz w:val="20"/>
          <w:szCs w:val="20"/>
        </w:rPr>
      </w:pPr>
    </w:p>
    <w:p w:rsidR="008E65BB" w:rsidRPr="003F6E76" w:rsidRDefault="008E65BB" w:rsidP="001530B3">
      <w:pPr>
        <w:spacing w:line="276" w:lineRule="auto"/>
        <w:rPr>
          <w:rFonts w:asciiTheme="minorHAnsi" w:hAnsiTheme="minorHAnsi" w:cstheme="minorHAnsi"/>
          <w:color w:val="000000" w:themeColor="text1"/>
          <w:sz w:val="20"/>
          <w:szCs w:val="20"/>
        </w:rPr>
      </w:pPr>
    </w:p>
    <w:p w:rsidR="008E65BB" w:rsidRPr="003F6E76" w:rsidRDefault="008E65BB" w:rsidP="008E65BB">
      <w:pPr>
        <w:spacing w:line="276" w:lineRule="auto"/>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 xml:space="preserve">Táto informácia o ochrane osobných údajov a súkromia sa vzťahuje na Vás a na Vaše osobné údaje, pretože ste našim </w:t>
      </w:r>
      <w:r w:rsidR="003A410F" w:rsidRPr="003F6E76">
        <w:rPr>
          <w:rFonts w:asciiTheme="minorHAnsi" w:hAnsiTheme="minorHAnsi" w:cstheme="minorHAnsi"/>
          <w:color w:val="000000" w:themeColor="text1"/>
          <w:sz w:val="20"/>
          <w:szCs w:val="20"/>
        </w:rPr>
        <w:t>zákazníkom</w:t>
      </w:r>
      <w:r w:rsidR="005C4260" w:rsidRPr="003F6E76">
        <w:rPr>
          <w:rFonts w:asciiTheme="minorHAnsi" w:hAnsiTheme="minorHAnsi" w:cstheme="minorHAnsi"/>
          <w:color w:val="000000" w:themeColor="text1"/>
          <w:sz w:val="20"/>
          <w:szCs w:val="20"/>
        </w:rPr>
        <w:t>,</w:t>
      </w:r>
      <w:r w:rsidRPr="003F6E76">
        <w:rPr>
          <w:rFonts w:asciiTheme="minorHAnsi" w:hAnsiTheme="minorHAnsi" w:cstheme="minorHAnsi"/>
          <w:color w:val="000000" w:themeColor="text1"/>
          <w:sz w:val="20"/>
          <w:szCs w:val="20"/>
        </w:rPr>
        <w:t xml:space="preserve"> či obchodným partnerom. </w:t>
      </w:r>
      <w:r w:rsidR="003A410F" w:rsidRPr="003F6E76">
        <w:rPr>
          <w:rFonts w:asciiTheme="minorHAnsi" w:hAnsiTheme="minorHAnsi" w:cstheme="minorHAnsi"/>
          <w:b/>
          <w:color w:val="000000" w:themeColor="text1"/>
          <w:sz w:val="20"/>
          <w:szCs w:val="20"/>
        </w:rPr>
        <w:t>Naša spoločnosť</w:t>
      </w:r>
      <w:r w:rsidRPr="003F6E76">
        <w:rPr>
          <w:rFonts w:asciiTheme="minorHAnsi" w:hAnsiTheme="minorHAnsi" w:cstheme="minorHAnsi"/>
          <w:color w:val="000000" w:themeColor="text1"/>
          <w:sz w:val="20"/>
          <w:szCs w:val="20"/>
        </w:rPr>
        <w:t xml:space="preserve"> vystupuje ako </w:t>
      </w:r>
      <w:r w:rsidRPr="003F6E76">
        <w:rPr>
          <w:rFonts w:asciiTheme="minorHAnsi" w:hAnsiTheme="minorHAnsi" w:cstheme="minorHAnsi"/>
          <w:b/>
          <w:color w:val="000000" w:themeColor="text1"/>
          <w:sz w:val="20"/>
          <w:szCs w:val="20"/>
        </w:rPr>
        <w:t>prevádzkovateľ</w:t>
      </w:r>
      <w:r w:rsidRPr="003F6E76">
        <w:rPr>
          <w:rFonts w:asciiTheme="minorHAnsi" w:hAnsiTheme="minorHAnsi" w:cstheme="minorHAnsi"/>
          <w:color w:val="000000" w:themeColor="text1"/>
          <w:sz w:val="20"/>
          <w:szCs w:val="20"/>
        </w:rPr>
        <w:t xml:space="preserve"> pri spracúvaní Vašich osobných údajov. </w:t>
      </w:r>
    </w:p>
    <w:p w:rsidR="008E65BB" w:rsidRPr="003F6E76" w:rsidRDefault="008E65BB" w:rsidP="008E65BB">
      <w:pPr>
        <w:spacing w:line="276" w:lineRule="auto"/>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 xml:space="preserve">Chceme Vám vysvetliť ako budeme používať osobné údaje, ktoré získame od vás alebo od tretích strán počas trvania </w:t>
      </w:r>
      <w:r w:rsidR="003A410F" w:rsidRPr="003F6E76">
        <w:rPr>
          <w:rFonts w:asciiTheme="minorHAnsi" w:hAnsiTheme="minorHAnsi" w:cstheme="minorHAnsi"/>
          <w:color w:val="000000" w:themeColor="text1"/>
          <w:sz w:val="20"/>
          <w:szCs w:val="20"/>
        </w:rPr>
        <w:t>nášho zmluvného vzťahu</w:t>
      </w:r>
      <w:r w:rsidRPr="003F6E76">
        <w:rPr>
          <w:rFonts w:asciiTheme="minorHAnsi" w:hAnsiTheme="minorHAnsi" w:cstheme="minorHAnsi"/>
          <w:color w:val="000000" w:themeColor="text1"/>
          <w:sz w:val="20"/>
          <w:szCs w:val="20"/>
        </w:rPr>
        <w:t xml:space="preserve">, </w:t>
      </w:r>
      <w:r w:rsidR="003A410F" w:rsidRPr="003F6E76">
        <w:rPr>
          <w:rFonts w:asciiTheme="minorHAnsi" w:hAnsiTheme="minorHAnsi" w:cstheme="minorHAnsi"/>
          <w:color w:val="000000" w:themeColor="text1"/>
          <w:sz w:val="20"/>
          <w:szCs w:val="20"/>
        </w:rPr>
        <w:t xml:space="preserve">pred jeho uzavretím, </w:t>
      </w:r>
      <w:r w:rsidRPr="003F6E76">
        <w:rPr>
          <w:rFonts w:asciiTheme="minorHAnsi" w:hAnsiTheme="minorHAnsi" w:cstheme="minorHAnsi"/>
          <w:color w:val="000000" w:themeColor="text1"/>
          <w:sz w:val="20"/>
          <w:szCs w:val="20"/>
        </w:rPr>
        <w:t xml:space="preserve">či po jeho ukončení. </w:t>
      </w:r>
    </w:p>
    <w:p w:rsidR="008E65BB" w:rsidRPr="003F6E76" w:rsidRDefault="008E65BB" w:rsidP="008E65BB">
      <w:pPr>
        <w:spacing w:line="276" w:lineRule="auto"/>
        <w:rPr>
          <w:rFonts w:asciiTheme="minorHAnsi" w:hAnsiTheme="minorHAnsi" w:cstheme="minorHAnsi"/>
          <w:color w:val="000000" w:themeColor="text1"/>
          <w:sz w:val="20"/>
          <w:szCs w:val="20"/>
        </w:rPr>
      </w:pPr>
    </w:p>
    <w:p w:rsidR="008E65BB" w:rsidRPr="003F6E76" w:rsidRDefault="008E65BB" w:rsidP="008E65BB">
      <w:pPr>
        <w:spacing w:line="276" w:lineRule="auto"/>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 xml:space="preserve">Týmto dokumentom si zároveň chceme splniť našu povinnosť poskytnúť informácie podľa čl. 13 Nariadenia Európskeho parlamentu a rady (EÚ) č. 2016/679 z 27. apríla 2016 o ochrane fyzických osôb pri spracúvaní osobných údajov a o voľnom pohybe takýchto údajov, ktorým sa zrušuje smernica 95/46/ES (všeobecné nariadenie o ochrane údajov) a zákona č. 18/2018 </w:t>
      </w:r>
      <w:proofErr w:type="spellStart"/>
      <w:r w:rsidRPr="003F6E76">
        <w:rPr>
          <w:rFonts w:asciiTheme="minorHAnsi" w:hAnsiTheme="minorHAnsi" w:cstheme="minorHAnsi"/>
          <w:color w:val="000000" w:themeColor="text1"/>
          <w:sz w:val="20"/>
          <w:szCs w:val="20"/>
        </w:rPr>
        <w:t>Z.z</w:t>
      </w:r>
      <w:proofErr w:type="spellEnd"/>
      <w:r w:rsidRPr="003F6E76">
        <w:rPr>
          <w:rFonts w:asciiTheme="minorHAnsi" w:hAnsiTheme="minorHAnsi" w:cstheme="minorHAnsi"/>
          <w:color w:val="000000" w:themeColor="text1"/>
          <w:sz w:val="20"/>
          <w:szCs w:val="20"/>
        </w:rPr>
        <w:t>.  z 29. novembra 2017 o ochrane osobných údajov a o zmene a doplnení niektorých zákonov</w:t>
      </w:r>
    </w:p>
    <w:p w:rsidR="008E65BB" w:rsidRPr="003F6E76" w:rsidRDefault="008E65BB" w:rsidP="008E65BB">
      <w:pPr>
        <w:spacing w:line="276" w:lineRule="auto"/>
        <w:rPr>
          <w:rFonts w:asciiTheme="minorHAnsi" w:hAnsiTheme="minorHAnsi" w:cstheme="minorHAnsi"/>
          <w:color w:val="000000" w:themeColor="text1"/>
          <w:sz w:val="20"/>
          <w:szCs w:val="20"/>
        </w:rPr>
      </w:pPr>
    </w:p>
    <w:p w:rsidR="008C6207" w:rsidRDefault="00C57F13" w:rsidP="008C6207">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Kto je prevádzkovateľom?</w:t>
      </w:r>
    </w:p>
    <w:p w:rsidR="00CA51A1" w:rsidRDefault="00CA51A1" w:rsidP="008C6207">
      <w:pPr>
        <w:spacing w:line="276" w:lineRule="auto"/>
        <w:jc w:val="both"/>
        <w:rPr>
          <w:rFonts w:asciiTheme="minorHAnsi" w:hAnsiTheme="minorHAnsi" w:cstheme="minorHAnsi"/>
          <w:b/>
          <w:color w:val="000000" w:themeColor="text1"/>
          <w:sz w:val="20"/>
          <w:szCs w:val="20"/>
        </w:rPr>
      </w:pPr>
    </w:p>
    <w:p w:rsidR="00CA51A1" w:rsidRPr="00CA51A1" w:rsidRDefault="00CA51A1" w:rsidP="00CA51A1">
      <w:pPr>
        <w:spacing w:line="276" w:lineRule="auto"/>
        <w:jc w:val="both"/>
        <w:rPr>
          <w:rFonts w:asciiTheme="minorHAnsi" w:hAnsiTheme="minorHAnsi" w:cstheme="minorHAnsi"/>
          <w:b/>
          <w:color w:val="000000" w:themeColor="text1"/>
          <w:sz w:val="20"/>
          <w:szCs w:val="20"/>
        </w:rPr>
      </w:pPr>
      <w:r w:rsidRPr="00CA51A1">
        <w:rPr>
          <w:rFonts w:asciiTheme="minorHAnsi" w:hAnsiTheme="minorHAnsi" w:cstheme="minorHAnsi"/>
          <w:b/>
          <w:color w:val="000000" w:themeColor="text1"/>
          <w:sz w:val="20"/>
          <w:szCs w:val="20"/>
        </w:rPr>
        <w:t xml:space="preserve">Ing. Rudolf </w:t>
      </w:r>
      <w:proofErr w:type="spellStart"/>
      <w:r w:rsidRPr="00CA51A1">
        <w:rPr>
          <w:rFonts w:asciiTheme="minorHAnsi" w:hAnsiTheme="minorHAnsi" w:cstheme="minorHAnsi"/>
          <w:b/>
          <w:color w:val="000000" w:themeColor="text1"/>
          <w:sz w:val="20"/>
          <w:szCs w:val="20"/>
        </w:rPr>
        <w:t>Škovira</w:t>
      </w:r>
      <w:proofErr w:type="spellEnd"/>
      <w:r w:rsidRPr="00CA51A1">
        <w:rPr>
          <w:rFonts w:asciiTheme="minorHAnsi" w:hAnsiTheme="minorHAnsi" w:cstheme="minorHAnsi"/>
          <w:b/>
          <w:color w:val="000000" w:themeColor="text1"/>
          <w:sz w:val="20"/>
          <w:szCs w:val="20"/>
        </w:rPr>
        <w:t xml:space="preserve"> – TATRAGAS</w:t>
      </w:r>
    </w:p>
    <w:p w:rsidR="00CA51A1" w:rsidRPr="00CA51A1" w:rsidRDefault="00CA51A1" w:rsidP="00CA51A1">
      <w:pPr>
        <w:spacing w:line="276" w:lineRule="auto"/>
        <w:jc w:val="both"/>
        <w:rPr>
          <w:rFonts w:asciiTheme="minorHAnsi" w:hAnsiTheme="minorHAnsi" w:cstheme="minorHAnsi"/>
          <w:b/>
          <w:color w:val="000000" w:themeColor="text1"/>
          <w:sz w:val="20"/>
          <w:szCs w:val="20"/>
        </w:rPr>
      </w:pPr>
      <w:r w:rsidRPr="00CA51A1">
        <w:rPr>
          <w:rFonts w:asciiTheme="minorHAnsi" w:hAnsiTheme="minorHAnsi" w:cstheme="minorHAnsi"/>
          <w:b/>
          <w:color w:val="000000" w:themeColor="text1"/>
          <w:sz w:val="20"/>
          <w:szCs w:val="20"/>
        </w:rPr>
        <w:t>Záhradná 856/5</w:t>
      </w:r>
    </w:p>
    <w:p w:rsidR="00CA51A1" w:rsidRPr="00CA51A1" w:rsidRDefault="00CA51A1" w:rsidP="00CA51A1">
      <w:pPr>
        <w:spacing w:line="276" w:lineRule="auto"/>
        <w:jc w:val="both"/>
        <w:rPr>
          <w:rFonts w:asciiTheme="minorHAnsi" w:hAnsiTheme="minorHAnsi" w:cstheme="minorHAnsi"/>
          <w:b/>
          <w:color w:val="000000" w:themeColor="text1"/>
          <w:sz w:val="20"/>
          <w:szCs w:val="20"/>
        </w:rPr>
      </w:pPr>
      <w:r w:rsidRPr="00CA51A1">
        <w:rPr>
          <w:rFonts w:asciiTheme="minorHAnsi" w:hAnsiTheme="minorHAnsi" w:cstheme="minorHAnsi"/>
          <w:b/>
          <w:color w:val="000000" w:themeColor="text1"/>
          <w:sz w:val="20"/>
          <w:szCs w:val="20"/>
        </w:rPr>
        <w:t>059 21 Svit</w:t>
      </w:r>
    </w:p>
    <w:p w:rsidR="00CA51A1" w:rsidRPr="00CA51A1" w:rsidRDefault="00CA51A1" w:rsidP="00CA51A1">
      <w:pPr>
        <w:spacing w:line="276" w:lineRule="auto"/>
        <w:jc w:val="both"/>
        <w:rPr>
          <w:rFonts w:asciiTheme="minorHAnsi" w:hAnsiTheme="minorHAnsi" w:cstheme="minorHAnsi"/>
          <w:b/>
          <w:color w:val="000000" w:themeColor="text1"/>
          <w:sz w:val="20"/>
          <w:szCs w:val="20"/>
        </w:rPr>
      </w:pPr>
      <w:r w:rsidRPr="00CA51A1">
        <w:rPr>
          <w:rFonts w:asciiTheme="minorHAnsi" w:hAnsiTheme="minorHAnsi" w:cstheme="minorHAnsi"/>
          <w:b/>
          <w:color w:val="000000" w:themeColor="text1"/>
          <w:sz w:val="20"/>
          <w:szCs w:val="20"/>
        </w:rPr>
        <w:t>Slovenská republika</w:t>
      </w:r>
    </w:p>
    <w:p w:rsidR="00DC2A48" w:rsidRDefault="00CA51A1" w:rsidP="00CA51A1">
      <w:pPr>
        <w:spacing w:line="276" w:lineRule="auto"/>
        <w:jc w:val="both"/>
        <w:rPr>
          <w:rFonts w:asciiTheme="minorHAnsi" w:hAnsiTheme="minorHAnsi" w:cstheme="minorHAnsi"/>
          <w:b/>
          <w:color w:val="000000" w:themeColor="text1"/>
          <w:sz w:val="20"/>
          <w:szCs w:val="20"/>
        </w:rPr>
      </w:pPr>
      <w:r w:rsidRPr="00CA51A1">
        <w:rPr>
          <w:rFonts w:asciiTheme="minorHAnsi" w:hAnsiTheme="minorHAnsi" w:cstheme="minorHAnsi"/>
          <w:b/>
          <w:color w:val="000000" w:themeColor="text1"/>
          <w:sz w:val="20"/>
          <w:szCs w:val="20"/>
        </w:rPr>
        <w:t xml:space="preserve">IČO: 17 119 821, e-mail: </w:t>
      </w:r>
      <w:hyperlink r:id="rId9" w:history="1">
        <w:r w:rsidRPr="000E0F3B">
          <w:rPr>
            <w:rStyle w:val="Hypertextovprepojenie"/>
            <w:rFonts w:asciiTheme="minorHAnsi" w:hAnsiTheme="minorHAnsi" w:cstheme="minorHAnsi"/>
            <w:b/>
            <w:sz w:val="20"/>
            <w:szCs w:val="20"/>
          </w:rPr>
          <w:t>tatragas@tatragas.sk</w:t>
        </w:r>
      </w:hyperlink>
    </w:p>
    <w:p w:rsidR="00CA51A1" w:rsidRPr="003F6E76" w:rsidRDefault="00CA51A1" w:rsidP="00CA51A1">
      <w:pPr>
        <w:spacing w:line="276" w:lineRule="auto"/>
        <w:jc w:val="both"/>
        <w:rPr>
          <w:rFonts w:asciiTheme="minorHAnsi" w:hAnsiTheme="minorHAnsi" w:cstheme="minorHAnsi"/>
          <w:color w:val="000000" w:themeColor="text1"/>
          <w:sz w:val="20"/>
          <w:szCs w:val="20"/>
        </w:rPr>
      </w:pPr>
    </w:p>
    <w:p w:rsidR="00DC2A48" w:rsidRPr="003F6E76" w:rsidRDefault="00141A36" w:rsidP="001530B3">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 xml:space="preserve">Kto sa rozumie </w:t>
      </w:r>
      <w:r w:rsidR="00DC2A48" w:rsidRPr="003F6E76">
        <w:rPr>
          <w:rFonts w:asciiTheme="minorHAnsi" w:hAnsiTheme="minorHAnsi" w:cstheme="minorHAnsi"/>
          <w:b/>
          <w:color w:val="000000" w:themeColor="text1"/>
          <w:sz w:val="20"/>
          <w:szCs w:val="20"/>
        </w:rPr>
        <w:t>dotknutou osobou?</w:t>
      </w:r>
    </w:p>
    <w:p w:rsidR="00DC2A48" w:rsidRPr="003F6E76" w:rsidRDefault="00833A8F" w:rsidP="001530B3">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Dotknutou osobou ste V</w:t>
      </w:r>
      <w:r w:rsidR="002D7D82" w:rsidRPr="003F6E76">
        <w:rPr>
          <w:rFonts w:asciiTheme="minorHAnsi" w:hAnsiTheme="minorHAnsi" w:cstheme="minorHAnsi"/>
          <w:color w:val="000000" w:themeColor="text1"/>
          <w:sz w:val="20"/>
          <w:szCs w:val="20"/>
        </w:rPr>
        <w:t>y ako osoba, ktorej osobné údaje sú spracúvané prevádzkovateľom</w:t>
      </w:r>
      <w:r w:rsidR="0012258B" w:rsidRPr="003F6E76">
        <w:rPr>
          <w:rFonts w:asciiTheme="minorHAnsi" w:hAnsiTheme="minorHAnsi" w:cstheme="minorHAnsi"/>
          <w:color w:val="000000" w:themeColor="text1"/>
          <w:sz w:val="20"/>
          <w:szCs w:val="20"/>
        </w:rPr>
        <w:t>.</w:t>
      </w:r>
    </w:p>
    <w:p w:rsidR="00DC2A48" w:rsidRPr="003F6E76" w:rsidRDefault="00DC2A48" w:rsidP="001530B3">
      <w:pPr>
        <w:spacing w:line="276" w:lineRule="auto"/>
        <w:jc w:val="both"/>
        <w:rPr>
          <w:rFonts w:asciiTheme="minorHAnsi" w:hAnsiTheme="minorHAnsi" w:cstheme="minorHAnsi"/>
          <w:color w:val="000000" w:themeColor="text1"/>
          <w:sz w:val="20"/>
          <w:szCs w:val="20"/>
        </w:rPr>
      </w:pPr>
    </w:p>
    <w:p w:rsidR="00C57F13" w:rsidRPr="003F6E76" w:rsidRDefault="00DC2A48" w:rsidP="001530B3">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b/>
          <w:color w:val="000000" w:themeColor="text1"/>
          <w:sz w:val="20"/>
          <w:szCs w:val="20"/>
        </w:rPr>
        <w:t>Č</w:t>
      </w:r>
      <w:r w:rsidR="0012258B" w:rsidRPr="003F6E76">
        <w:rPr>
          <w:rFonts w:asciiTheme="minorHAnsi" w:hAnsiTheme="minorHAnsi" w:cstheme="minorHAnsi"/>
          <w:b/>
          <w:color w:val="000000" w:themeColor="text1"/>
          <w:sz w:val="20"/>
          <w:szCs w:val="20"/>
        </w:rPr>
        <w:t>o je to poučenie d</w:t>
      </w:r>
      <w:r w:rsidRPr="003F6E76">
        <w:rPr>
          <w:rFonts w:asciiTheme="minorHAnsi" w:hAnsiTheme="minorHAnsi" w:cstheme="minorHAnsi"/>
          <w:b/>
          <w:color w:val="000000" w:themeColor="text1"/>
          <w:sz w:val="20"/>
          <w:szCs w:val="20"/>
        </w:rPr>
        <w:t>otknutej osoby</w:t>
      </w:r>
      <w:r w:rsidR="00191FC3" w:rsidRPr="003F6E76">
        <w:rPr>
          <w:rFonts w:asciiTheme="minorHAnsi" w:hAnsiTheme="minorHAnsi" w:cstheme="minorHAnsi"/>
          <w:color w:val="000000" w:themeColor="text1"/>
          <w:sz w:val="20"/>
          <w:szCs w:val="20"/>
        </w:rPr>
        <w:t>?</w:t>
      </w:r>
      <w:r w:rsidR="00C57F13" w:rsidRPr="003F6E76">
        <w:rPr>
          <w:rFonts w:asciiTheme="minorHAnsi" w:hAnsiTheme="minorHAnsi" w:cstheme="minorHAnsi"/>
          <w:color w:val="000000" w:themeColor="text1"/>
          <w:sz w:val="20"/>
          <w:szCs w:val="20"/>
        </w:rPr>
        <w:t> </w:t>
      </w:r>
    </w:p>
    <w:p w:rsidR="00E93059" w:rsidRPr="003F6E76" w:rsidRDefault="0012258B" w:rsidP="001530B3">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 xml:space="preserve">Toto poučenie vysvetľuje, ako </w:t>
      </w:r>
      <w:r w:rsidR="005D0B4B" w:rsidRPr="003F6E76">
        <w:rPr>
          <w:rFonts w:asciiTheme="minorHAnsi" w:hAnsiTheme="minorHAnsi" w:cstheme="minorHAnsi"/>
          <w:color w:val="000000" w:themeColor="text1"/>
          <w:sz w:val="20"/>
          <w:szCs w:val="20"/>
        </w:rPr>
        <w:t>budeme nakladať s Vašimi osobnými údajmi, ktoré ste nám poskytli a zároveň uvádza Vaše práva súvisiace so spracovaním osobných údajov.</w:t>
      </w:r>
    </w:p>
    <w:p w:rsidR="005D0B4B" w:rsidRPr="003F6E76" w:rsidRDefault="005D0B4B" w:rsidP="001530B3">
      <w:pPr>
        <w:spacing w:line="276" w:lineRule="auto"/>
        <w:jc w:val="both"/>
        <w:rPr>
          <w:rFonts w:asciiTheme="minorHAnsi" w:hAnsiTheme="minorHAnsi" w:cstheme="minorHAnsi"/>
          <w:color w:val="000000" w:themeColor="text1"/>
          <w:sz w:val="20"/>
          <w:szCs w:val="20"/>
        </w:rPr>
      </w:pPr>
    </w:p>
    <w:p w:rsidR="00A426EF" w:rsidRPr="003F6E76" w:rsidRDefault="004E501D" w:rsidP="001530B3">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 xml:space="preserve">Aký je účel spracúvania Vašich osobných údajov? </w:t>
      </w:r>
    </w:p>
    <w:p w:rsidR="00A426EF" w:rsidRPr="003F6E76" w:rsidRDefault="004E7019" w:rsidP="001530B3">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 xml:space="preserve">Vaše osobné údaje </w:t>
      </w:r>
      <w:r w:rsidR="00FD7B29" w:rsidRPr="003F6E76">
        <w:rPr>
          <w:rFonts w:asciiTheme="minorHAnsi" w:hAnsiTheme="minorHAnsi" w:cstheme="minorHAnsi"/>
          <w:color w:val="000000" w:themeColor="text1"/>
          <w:sz w:val="20"/>
          <w:szCs w:val="20"/>
        </w:rPr>
        <w:t>sú spracúvan</w:t>
      </w:r>
      <w:r w:rsidR="001960CD" w:rsidRPr="003F6E76">
        <w:rPr>
          <w:rFonts w:asciiTheme="minorHAnsi" w:hAnsiTheme="minorHAnsi" w:cstheme="minorHAnsi"/>
          <w:color w:val="000000" w:themeColor="text1"/>
          <w:sz w:val="20"/>
          <w:szCs w:val="20"/>
        </w:rPr>
        <w:t>é na nasledujúci účel</w:t>
      </w:r>
      <w:r w:rsidR="00A426EF" w:rsidRPr="003F6E76">
        <w:rPr>
          <w:rFonts w:asciiTheme="minorHAnsi" w:hAnsiTheme="minorHAnsi" w:cstheme="minorHAnsi"/>
          <w:color w:val="000000" w:themeColor="text1"/>
          <w:sz w:val="20"/>
          <w:szCs w:val="20"/>
        </w:rPr>
        <w:t xml:space="preserve">: </w:t>
      </w:r>
    </w:p>
    <w:p w:rsidR="00E27A83" w:rsidRPr="00E27A83" w:rsidRDefault="00E27A83" w:rsidP="00E27A83">
      <w:pPr>
        <w:pStyle w:val="Odsekzoznamu"/>
        <w:numPr>
          <w:ilvl w:val="0"/>
          <w:numId w:val="5"/>
        </w:numPr>
        <w:rPr>
          <w:rFonts w:cstheme="minorHAnsi"/>
          <w:b/>
          <w:color w:val="000000" w:themeColor="text1"/>
          <w:sz w:val="20"/>
          <w:szCs w:val="20"/>
        </w:rPr>
      </w:pPr>
      <w:r w:rsidRPr="00E27A83">
        <w:rPr>
          <w:rFonts w:cstheme="minorHAnsi"/>
          <w:b/>
          <w:color w:val="000000" w:themeColor="text1"/>
          <w:sz w:val="20"/>
          <w:szCs w:val="20"/>
        </w:rPr>
        <w:t>objednávka tovaru/služieb (</w:t>
      </w:r>
      <w:proofErr w:type="spellStart"/>
      <w:r w:rsidRPr="00E27A83">
        <w:rPr>
          <w:rFonts w:cstheme="minorHAnsi"/>
          <w:b/>
          <w:color w:val="000000" w:themeColor="text1"/>
          <w:sz w:val="20"/>
          <w:szCs w:val="20"/>
        </w:rPr>
        <w:t>e-shop</w:t>
      </w:r>
      <w:proofErr w:type="spellEnd"/>
      <w:r w:rsidRPr="00E27A83">
        <w:rPr>
          <w:rFonts w:cstheme="minorHAnsi"/>
          <w:b/>
          <w:color w:val="000000" w:themeColor="text1"/>
          <w:sz w:val="20"/>
          <w:szCs w:val="20"/>
        </w:rPr>
        <w:t xml:space="preserve">)→ kúpna zmluva podľa čl. 6 ods. 1 písm. b) Nariadenia (s tým súvisí aj následné uskutočnenie platby, dodanie tovaru alebo služby, vybavovanie reklamácie a pod.); spracúvanie osobných údajov zákazníka prebieha bez súhlasu zákazníka, nakoľko právnym základom spracúvania jeho osobných údajov na účely plnenia zmluvy je konkrétna zmluva uzavretá na diaľku medzi zákazníkom a </w:t>
      </w:r>
      <w:proofErr w:type="spellStart"/>
      <w:r w:rsidRPr="00E27A83">
        <w:rPr>
          <w:rFonts w:cstheme="minorHAnsi"/>
          <w:b/>
          <w:color w:val="000000" w:themeColor="text1"/>
          <w:sz w:val="20"/>
          <w:szCs w:val="20"/>
        </w:rPr>
        <w:t>e-shopom</w:t>
      </w:r>
      <w:proofErr w:type="spellEnd"/>
      <w:r w:rsidRPr="00E27A83">
        <w:rPr>
          <w:rFonts w:cstheme="minorHAnsi"/>
          <w:b/>
          <w:color w:val="000000" w:themeColor="text1"/>
          <w:sz w:val="20"/>
          <w:szCs w:val="20"/>
        </w:rPr>
        <w:t>,</w:t>
      </w:r>
    </w:p>
    <w:p w:rsidR="00E27A83" w:rsidRPr="00E27A83" w:rsidRDefault="00E27A83" w:rsidP="00E27A83">
      <w:pPr>
        <w:pStyle w:val="Odsekzoznamu"/>
        <w:numPr>
          <w:ilvl w:val="0"/>
          <w:numId w:val="5"/>
        </w:numPr>
        <w:spacing w:line="276" w:lineRule="auto"/>
        <w:jc w:val="both"/>
        <w:rPr>
          <w:rFonts w:cstheme="minorHAnsi"/>
          <w:color w:val="000000" w:themeColor="text1"/>
          <w:sz w:val="20"/>
          <w:szCs w:val="20"/>
        </w:rPr>
      </w:pPr>
      <w:r w:rsidRPr="00E27A83">
        <w:rPr>
          <w:rFonts w:cstheme="minorHAnsi"/>
          <w:color w:val="000000" w:themeColor="text1"/>
          <w:sz w:val="20"/>
          <w:szCs w:val="20"/>
        </w:rPr>
        <w:t>marketingová komunikácia s</w:t>
      </w:r>
      <w:r>
        <w:rPr>
          <w:rFonts w:cstheme="minorHAnsi"/>
          <w:color w:val="000000" w:themeColor="text1"/>
          <w:sz w:val="20"/>
          <w:szCs w:val="20"/>
        </w:rPr>
        <w:t>o zákazníkom → oprávnený záujem</w:t>
      </w:r>
      <w:r w:rsidRPr="00E27A83">
        <w:rPr>
          <w:rFonts w:cstheme="minorHAnsi"/>
          <w:color w:val="000000" w:themeColor="text1"/>
          <w:sz w:val="20"/>
          <w:szCs w:val="20"/>
        </w:rPr>
        <w:t xml:space="preserve"> podľa čl. 6 ods. 1 písm. f) Nariadenia (napr. zasielanie </w:t>
      </w:r>
      <w:proofErr w:type="spellStart"/>
      <w:r w:rsidRPr="00E27A83">
        <w:rPr>
          <w:rFonts w:cstheme="minorHAnsi"/>
          <w:color w:val="000000" w:themeColor="text1"/>
          <w:sz w:val="20"/>
          <w:szCs w:val="20"/>
        </w:rPr>
        <w:t>newslettera</w:t>
      </w:r>
      <w:proofErr w:type="spellEnd"/>
      <w:r w:rsidRPr="00E27A83">
        <w:rPr>
          <w:rFonts w:cstheme="minorHAnsi"/>
          <w:color w:val="000000" w:themeColor="text1"/>
          <w:sz w:val="20"/>
          <w:szCs w:val="20"/>
        </w:rPr>
        <w:t>, iné formy priameho marketingu, a pod.);</w:t>
      </w:r>
    </w:p>
    <w:p w:rsidR="00E27A83" w:rsidRPr="00E27A83" w:rsidRDefault="00E27A83" w:rsidP="00E27A83">
      <w:pPr>
        <w:pStyle w:val="Odsekzoznamu"/>
        <w:spacing w:line="276" w:lineRule="auto"/>
        <w:jc w:val="both"/>
        <w:rPr>
          <w:rFonts w:cstheme="minorHAnsi"/>
          <w:color w:val="000000" w:themeColor="text1"/>
          <w:sz w:val="20"/>
          <w:szCs w:val="20"/>
        </w:rPr>
      </w:pPr>
      <w:r w:rsidRPr="00E27A83">
        <w:rPr>
          <w:rFonts w:cstheme="minorHAnsi"/>
          <w:color w:val="000000" w:themeColor="text1"/>
          <w:sz w:val="20"/>
          <w:szCs w:val="20"/>
        </w:rPr>
        <w:t xml:space="preserve">spracúvanie osobných údajov zákazníka prebieha bez súhlasu zákazníka, nakoľko právnym základom spracúvania jeho osobných údajov (v nevyhnutnom rozsahu) je oprávnený záujem prevádzkovateľa </w:t>
      </w:r>
      <w:proofErr w:type="spellStart"/>
      <w:r w:rsidRPr="00E27A83">
        <w:rPr>
          <w:rFonts w:cstheme="minorHAnsi"/>
          <w:color w:val="000000" w:themeColor="text1"/>
          <w:sz w:val="20"/>
          <w:szCs w:val="20"/>
        </w:rPr>
        <w:t>e-shopu</w:t>
      </w:r>
      <w:proofErr w:type="spellEnd"/>
      <w:r w:rsidRPr="00E27A83">
        <w:rPr>
          <w:rFonts w:cstheme="minorHAnsi"/>
          <w:color w:val="000000" w:themeColor="text1"/>
          <w:sz w:val="20"/>
          <w:szCs w:val="20"/>
        </w:rPr>
        <w:t xml:space="preserve">, napríklad informovanie zákazníka o novom tovare a službách daného </w:t>
      </w:r>
      <w:proofErr w:type="spellStart"/>
      <w:r w:rsidRPr="00E27A83">
        <w:rPr>
          <w:rFonts w:cstheme="minorHAnsi"/>
          <w:color w:val="000000" w:themeColor="text1"/>
          <w:sz w:val="20"/>
          <w:szCs w:val="20"/>
        </w:rPr>
        <w:t>e-shopu</w:t>
      </w:r>
      <w:proofErr w:type="spellEnd"/>
      <w:r w:rsidRPr="00E27A83">
        <w:rPr>
          <w:rFonts w:cstheme="minorHAnsi"/>
          <w:color w:val="000000" w:themeColor="text1"/>
          <w:sz w:val="20"/>
          <w:szCs w:val="20"/>
        </w:rPr>
        <w:t xml:space="preserve"> s cieľom podporiť ich predajnosť,</w:t>
      </w:r>
    </w:p>
    <w:p w:rsidR="00E27A83" w:rsidRPr="00E27A83" w:rsidRDefault="00E27A83" w:rsidP="00E27A83">
      <w:pPr>
        <w:pStyle w:val="Odsekzoznamu"/>
        <w:numPr>
          <w:ilvl w:val="0"/>
          <w:numId w:val="5"/>
        </w:numPr>
        <w:spacing w:line="276" w:lineRule="auto"/>
        <w:jc w:val="both"/>
        <w:rPr>
          <w:rFonts w:cstheme="minorHAnsi"/>
          <w:color w:val="000000" w:themeColor="text1"/>
          <w:sz w:val="20"/>
          <w:szCs w:val="20"/>
        </w:rPr>
      </w:pPr>
      <w:r w:rsidRPr="00E27A83">
        <w:rPr>
          <w:rFonts w:cstheme="minorHAnsi"/>
          <w:color w:val="000000" w:themeColor="text1"/>
          <w:sz w:val="20"/>
          <w:szCs w:val="20"/>
        </w:rPr>
        <w:t xml:space="preserve">marketingová komunikácia s dotknutou osobou bez predchádzajúceho </w:t>
      </w:r>
      <w:r>
        <w:rPr>
          <w:rFonts w:cstheme="minorHAnsi"/>
          <w:color w:val="000000" w:themeColor="text1"/>
          <w:sz w:val="20"/>
          <w:szCs w:val="20"/>
        </w:rPr>
        <w:t>vzťahu →  predchádzajúci súhlas</w:t>
      </w:r>
      <w:r w:rsidRPr="00E27A83">
        <w:rPr>
          <w:rFonts w:cstheme="minorHAnsi"/>
          <w:color w:val="000000" w:themeColor="text1"/>
          <w:sz w:val="20"/>
          <w:szCs w:val="20"/>
        </w:rPr>
        <w:t xml:space="preserve"> dotknutej osoby podľa čl. 6 ods. 1 písm. a) Nariadenia,</w:t>
      </w:r>
    </w:p>
    <w:p w:rsidR="00E27A83" w:rsidRPr="00E27A83" w:rsidRDefault="00E27A83" w:rsidP="00E27A83">
      <w:pPr>
        <w:pStyle w:val="Odsekzoznamu"/>
        <w:numPr>
          <w:ilvl w:val="0"/>
          <w:numId w:val="5"/>
        </w:numPr>
        <w:spacing w:line="276" w:lineRule="auto"/>
        <w:jc w:val="both"/>
        <w:rPr>
          <w:rFonts w:cstheme="minorHAnsi"/>
          <w:color w:val="000000" w:themeColor="text1"/>
          <w:sz w:val="20"/>
          <w:szCs w:val="20"/>
        </w:rPr>
      </w:pPr>
      <w:r>
        <w:rPr>
          <w:rFonts w:cstheme="minorHAnsi"/>
          <w:color w:val="000000" w:themeColor="text1"/>
          <w:sz w:val="20"/>
          <w:szCs w:val="20"/>
        </w:rPr>
        <w:t xml:space="preserve"> vernostný program → súhlas </w:t>
      </w:r>
      <w:r w:rsidRPr="00E27A83">
        <w:rPr>
          <w:rFonts w:cstheme="minorHAnsi"/>
          <w:color w:val="000000" w:themeColor="text1"/>
          <w:sz w:val="20"/>
          <w:szCs w:val="20"/>
        </w:rPr>
        <w:t>zákazníka podľa čl. 6 ods. 1 písm. a) Nariadenia,</w:t>
      </w:r>
    </w:p>
    <w:p w:rsidR="00E27A83" w:rsidRPr="00E27A83" w:rsidRDefault="00E27A83" w:rsidP="00E27A83">
      <w:pPr>
        <w:pStyle w:val="Odsekzoznamu"/>
        <w:numPr>
          <w:ilvl w:val="0"/>
          <w:numId w:val="5"/>
        </w:numPr>
        <w:spacing w:line="276" w:lineRule="auto"/>
        <w:jc w:val="both"/>
        <w:rPr>
          <w:rFonts w:cstheme="minorHAnsi"/>
          <w:color w:val="000000" w:themeColor="text1"/>
          <w:sz w:val="20"/>
          <w:szCs w:val="20"/>
        </w:rPr>
      </w:pPr>
      <w:r>
        <w:rPr>
          <w:rFonts w:cstheme="minorHAnsi"/>
          <w:color w:val="000000" w:themeColor="text1"/>
          <w:sz w:val="20"/>
          <w:szCs w:val="20"/>
        </w:rPr>
        <w:t xml:space="preserve"> spotrebiteľská súťaž </w:t>
      </w:r>
      <w:r w:rsidRPr="00E27A83">
        <w:rPr>
          <w:rFonts w:cstheme="minorHAnsi"/>
          <w:color w:val="000000" w:themeColor="text1"/>
          <w:sz w:val="20"/>
          <w:szCs w:val="20"/>
        </w:rPr>
        <w:t>→ súhlas 6zákazníka podľa čl. 6 ods. 1 písm. a) Nariadenia.</w:t>
      </w:r>
    </w:p>
    <w:p w:rsidR="006F7420" w:rsidRPr="00CB2A06" w:rsidRDefault="006F7420" w:rsidP="00E27A83">
      <w:pPr>
        <w:pStyle w:val="Odsekzoznamu"/>
        <w:spacing w:line="276" w:lineRule="auto"/>
        <w:jc w:val="both"/>
        <w:rPr>
          <w:rFonts w:cstheme="minorHAnsi"/>
          <w:color w:val="000000" w:themeColor="text1"/>
          <w:sz w:val="20"/>
          <w:szCs w:val="20"/>
        </w:rPr>
      </w:pPr>
    </w:p>
    <w:p w:rsidR="00CB2A06" w:rsidRPr="003F6E76" w:rsidRDefault="00CB2A06" w:rsidP="006F7420">
      <w:pPr>
        <w:pStyle w:val="Odsekzoznamu"/>
        <w:numPr>
          <w:ilvl w:val="0"/>
          <w:numId w:val="5"/>
        </w:numPr>
        <w:spacing w:line="276" w:lineRule="auto"/>
        <w:jc w:val="both"/>
        <w:rPr>
          <w:rFonts w:cstheme="minorHAnsi"/>
          <w:color w:val="000000" w:themeColor="text1"/>
          <w:sz w:val="20"/>
          <w:szCs w:val="20"/>
        </w:rPr>
      </w:pPr>
      <w:r>
        <w:rPr>
          <w:rFonts w:cstheme="minorHAnsi"/>
          <w:b/>
          <w:bCs/>
          <w:color w:val="000000" w:themeColor="text1"/>
          <w:sz w:val="20"/>
          <w:szCs w:val="20"/>
        </w:rPr>
        <w:lastRenderedPageBreak/>
        <w:t>n</w:t>
      </w:r>
      <w:r w:rsidRPr="00CB2A06">
        <w:rPr>
          <w:rFonts w:cstheme="minorHAnsi"/>
          <w:b/>
          <w:bCs/>
          <w:color w:val="000000" w:themeColor="text1"/>
          <w:sz w:val="20"/>
          <w:szCs w:val="20"/>
        </w:rPr>
        <w:t>a účely vymáhania vzniknutých škôd a pohľadávok, vybavovania reklamácií, uchovávania dokumentácie a záznamov a na základe ostatných oprávnených záujmov prevádzkovateľa</w:t>
      </w:r>
    </w:p>
    <w:p w:rsidR="00A05E77" w:rsidRDefault="00A05E77" w:rsidP="00A05E77">
      <w:pPr>
        <w:pStyle w:val="Odsekzoznamu"/>
        <w:numPr>
          <w:ilvl w:val="0"/>
          <w:numId w:val="5"/>
        </w:numPr>
        <w:spacing w:line="276" w:lineRule="auto"/>
        <w:jc w:val="both"/>
        <w:rPr>
          <w:rFonts w:cstheme="minorHAnsi"/>
          <w:b/>
          <w:color w:val="000000" w:themeColor="text1"/>
          <w:sz w:val="20"/>
          <w:szCs w:val="20"/>
        </w:rPr>
      </w:pPr>
      <w:r w:rsidRPr="003F6E76">
        <w:rPr>
          <w:rFonts w:cstheme="minorHAnsi"/>
          <w:b/>
          <w:color w:val="000000" w:themeColor="text1"/>
          <w:sz w:val="20"/>
          <w:szCs w:val="20"/>
        </w:rPr>
        <w:t>odpovede na Váš dopyt</w:t>
      </w:r>
      <w:r w:rsidRPr="003F6E76">
        <w:rPr>
          <w:rFonts w:cstheme="minorHAnsi"/>
          <w:color w:val="000000" w:themeColor="text1"/>
          <w:sz w:val="20"/>
          <w:szCs w:val="20"/>
        </w:rPr>
        <w:t>; alebo</w:t>
      </w:r>
      <w:r w:rsidRPr="003F6E76">
        <w:rPr>
          <w:rFonts w:cstheme="minorHAnsi"/>
          <w:b/>
          <w:color w:val="000000" w:themeColor="text1"/>
          <w:sz w:val="20"/>
          <w:szCs w:val="20"/>
        </w:rPr>
        <w:t xml:space="preserve"> </w:t>
      </w:r>
      <w:r w:rsidR="005C4260" w:rsidRPr="003F6E76">
        <w:rPr>
          <w:rFonts w:cstheme="minorHAnsi"/>
          <w:b/>
          <w:color w:val="000000" w:themeColor="text1"/>
          <w:sz w:val="20"/>
          <w:szCs w:val="20"/>
        </w:rPr>
        <w:t>iné</w:t>
      </w:r>
    </w:p>
    <w:p w:rsidR="00CB2A06" w:rsidRDefault="00CB2A06" w:rsidP="00CB2A06">
      <w:pPr>
        <w:spacing w:line="276" w:lineRule="auto"/>
        <w:jc w:val="both"/>
        <w:rPr>
          <w:rFonts w:cstheme="minorHAnsi"/>
          <w:b/>
          <w:color w:val="000000" w:themeColor="text1"/>
          <w:sz w:val="20"/>
          <w:szCs w:val="20"/>
        </w:rPr>
      </w:pPr>
    </w:p>
    <w:p w:rsidR="00CB2A06" w:rsidRPr="00CB2A06" w:rsidRDefault="00CB2A06" w:rsidP="00CB2A06">
      <w:pPr>
        <w:spacing w:line="276" w:lineRule="auto"/>
        <w:jc w:val="both"/>
        <w:rPr>
          <w:rFonts w:cstheme="minorHAnsi"/>
          <w:b/>
          <w:color w:val="000000" w:themeColor="text1"/>
          <w:sz w:val="20"/>
          <w:szCs w:val="20"/>
        </w:rPr>
      </w:pPr>
      <w:r>
        <w:rPr>
          <w:rFonts w:cstheme="minorHAnsi"/>
          <w:b/>
          <w:color w:val="000000" w:themeColor="text1"/>
          <w:sz w:val="20"/>
          <w:szCs w:val="20"/>
        </w:rPr>
        <w:t>Aký je právny základ spracúvania Vašich osobných údajov?</w:t>
      </w:r>
    </w:p>
    <w:p w:rsidR="00935BF2" w:rsidRDefault="00CB2A06" w:rsidP="00763F5C">
      <w:pPr>
        <w:spacing w:line="276" w:lineRule="auto"/>
        <w:jc w:val="both"/>
        <w:rPr>
          <w:rFonts w:asciiTheme="minorHAnsi" w:hAnsiTheme="minorHAnsi" w:cstheme="minorHAnsi"/>
          <w:color w:val="000000" w:themeColor="text1"/>
          <w:sz w:val="20"/>
          <w:szCs w:val="20"/>
        </w:rPr>
      </w:pPr>
      <w:r w:rsidRPr="00CB2A06">
        <w:rPr>
          <w:rFonts w:asciiTheme="minorHAnsi" w:hAnsiTheme="minorHAnsi" w:cstheme="minorHAnsi"/>
          <w:color w:val="000000" w:themeColor="text1"/>
          <w:sz w:val="20"/>
          <w:szCs w:val="20"/>
        </w:rPr>
        <w:t xml:space="preserve">Spracúvanie je vykonávané v súlade s </w:t>
      </w:r>
      <w:r w:rsidRPr="00CB2A06">
        <w:rPr>
          <w:rFonts w:asciiTheme="minorHAnsi" w:hAnsiTheme="minorHAnsi" w:cstheme="minorHAnsi"/>
          <w:b/>
          <w:color w:val="000000" w:themeColor="text1"/>
          <w:sz w:val="20"/>
          <w:szCs w:val="20"/>
        </w:rPr>
        <w:t>čl. 6 ods. 1 písm. b) GDPR</w:t>
      </w:r>
      <w:r w:rsidRPr="00CB2A06">
        <w:rPr>
          <w:rFonts w:asciiTheme="minorHAnsi" w:hAnsiTheme="minorHAnsi" w:cstheme="minorHAnsi"/>
          <w:color w:val="000000" w:themeColor="text1"/>
          <w:sz w:val="20"/>
          <w:szCs w:val="20"/>
        </w:rPr>
        <w:t xml:space="preserve"> a je </w:t>
      </w:r>
      <w:r w:rsidRPr="00CB2A06">
        <w:rPr>
          <w:rFonts w:asciiTheme="minorHAnsi" w:hAnsiTheme="minorHAnsi" w:cstheme="minorHAnsi"/>
          <w:b/>
          <w:color w:val="000000" w:themeColor="text1"/>
          <w:sz w:val="20"/>
          <w:szCs w:val="20"/>
        </w:rPr>
        <w:t>nevyhnutné na plnenie zmluvy</w:t>
      </w:r>
      <w:r w:rsidRPr="00CB2A06">
        <w:rPr>
          <w:rFonts w:asciiTheme="minorHAnsi" w:hAnsiTheme="minorHAnsi" w:cstheme="minorHAnsi"/>
          <w:color w:val="000000" w:themeColor="text1"/>
          <w:sz w:val="20"/>
          <w:szCs w:val="20"/>
        </w:rPr>
        <w:t>, ktorej zmluvnou stranou je dotknutá osoba, alebo aby sa na základe žiadosti dotknutej osoby vykonali opatrenia pred uzatvorením zmluvy, vrátane predkladania ponúk a kalkulácií. Poskytnutie osobných údajov dotknutou osobou je zmluvnou požiadavkou. Neposkytnutím požadovaných osobných údajov nebude možné s dotknutou osobou uzatvoriť zmluvný vzťah.</w:t>
      </w:r>
    </w:p>
    <w:p w:rsidR="00CB2A06" w:rsidRDefault="00CB2A06" w:rsidP="00CB2A06">
      <w:pPr>
        <w:spacing w:line="276" w:lineRule="auto"/>
        <w:jc w:val="both"/>
        <w:rPr>
          <w:rFonts w:asciiTheme="minorHAnsi" w:hAnsiTheme="minorHAnsi" w:cstheme="minorHAnsi"/>
          <w:color w:val="000000" w:themeColor="text1"/>
          <w:sz w:val="20"/>
          <w:szCs w:val="20"/>
        </w:rPr>
      </w:pPr>
      <w:r w:rsidRPr="00CB2A06">
        <w:rPr>
          <w:rFonts w:asciiTheme="minorHAnsi" w:hAnsiTheme="minorHAnsi" w:cstheme="minorHAnsi"/>
          <w:color w:val="000000" w:themeColor="text1"/>
          <w:sz w:val="20"/>
          <w:szCs w:val="20"/>
        </w:rPr>
        <w:t xml:space="preserve">Spracúvanie je vykonávané v súlade s </w:t>
      </w:r>
      <w:r w:rsidRPr="00CB2A06">
        <w:rPr>
          <w:rFonts w:asciiTheme="minorHAnsi" w:hAnsiTheme="minorHAnsi" w:cstheme="minorHAnsi"/>
          <w:b/>
          <w:color w:val="000000" w:themeColor="text1"/>
          <w:sz w:val="20"/>
          <w:szCs w:val="20"/>
        </w:rPr>
        <w:t xml:space="preserve">čl. 6 ods. 1 písm. f) GDPR </w:t>
      </w:r>
      <w:r w:rsidRPr="00CB2A06">
        <w:rPr>
          <w:rFonts w:asciiTheme="minorHAnsi" w:hAnsiTheme="minorHAnsi" w:cstheme="minorHAnsi"/>
          <w:color w:val="000000" w:themeColor="text1"/>
          <w:sz w:val="20"/>
          <w:szCs w:val="20"/>
        </w:rPr>
        <w:t>(napr. komunikácia s</w:t>
      </w:r>
      <w:r>
        <w:rPr>
          <w:rFonts w:asciiTheme="minorHAnsi" w:hAnsiTheme="minorHAnsi" w:cstheme="minorHAnsi"/>
          <w:color w:val="000000" w:themeColor="text1"/>
          <w:sz w:val="20"/>
          <w:szCs w:val="20"/>
        </w:rPr>
        <w:t> </w:t>
      </w:r>
      <w:r w:rsidRPr="00CB2A06">
        <w:rPr>
          <w:rFonts w:asciiTheme="minorHAnsi" w:hAnsiTheme="minorHAnsi" w:cstheme="minorHAnsi"/>
          <w:color w:val="000000" w:themeColor="text1"/>
          <w:sz w:val="20"/>
          <w:szCs w:val="20"/>
        </w:rPr>
        <w:t>kontaktnými</w:t>
      </w:r>
      <w:r>
        <w:rPr>
          <w:rFonts w:asciiTheme="minorHAnsi" w:hAnsiTheme="minorHAnsi" w:cstheme="minorHAnsi"/>
          <w:color w:val="000000" w:themeColor="text1"/>
          <w:sz w:val="20"/>
          <w:szCs w:val="20"/>
        </w:rPr>
        <w:t xml:space="preserve"> osobami </w:t>
      </w:r>
      <w:r w:rsidRPr="00CB2A06">
        <w:rPr>
          <w:rFonts w:asciiTheme="minorHAnsi" w:hAnsiTheme="minorHAnsi" w:cstheme="minorHAnsi"/>
          <w:color w:val="000000" w:themeColor="text1"/>
          <w:sz w:val="20"/>
          <w:szCs w:val="20"/>
        </w:rPr>
        <w:t>a to na účely zavádzania predzmluvných vzťahov, vrátane predkladania ponúk a kalkulácií, plnenia predmetu zmluvy alebo záväzku, vymáhania vzniknutej pohľadávky a pod.).</w:t>
      </w:r>
      <w:r>
        <w:rPr>
          <w:rFonts w:asciiTheme="minorHAnsi" w:hAnsiTheme="minorHAnsi" w:cstheme="minorHAnsi"/>
          <w:color w:val="000000" w:themeColor="text1"/>
          <w:sz w:val="20"/>
          <w:szCs w:val="20"/>
        </w:rPr>
        <w:t xml:space="preserve"> Na tomto právnom základe je aj </w:t>
      </w:r>
      <w:proofErr w:type="spellStart"/>
      <w:r>
        <w:rPr>
          <w:rFonts w:asciiTheme="minorHAnsi" w:hAnsiTheme="minorHAnsi" w:cstheme="minorHAnsi"/>
          <w:color w:val="000000" w:themeColor="text1"/>
          <w:sz w:val="20"/>
          <w:szCs w:val="20"/>
        </w:rPr>
        <w:t>predkadanie</w:t>
      </w:r>
      <w:proofErr w:type="spellEnd"/>
      <w:r>
        <w:rPr>
          <w:rFonts w:asciiTheme="minorHAnsi" w:hAnsiTheme="minorHAnsi" w:cstheme="minorHAnsi"/>
          <w:color w:val="000000" w:themeColor="text1"/>
          <w:sz w:val="20"/>
          <w:szCs w:val="20"/>
        </w:rPr>
        <w:t xml:space="preserve"> ponúk </w:t>
      </w:r>
      <w:proofErr w:type="spellStart"/>
      <w:r>
        <w:rPr>
          <w:rFonts w:asciiTheme="minorHAnsi" w:hAnsiTheme="minorHAnsi" w:cstheme="minorHAnsi"/>
          <w:color w:val="000000" w:themeColor="text1"/>
          <w:sz w:val="20"/>
          <w:szCs w:val="20"/>
        </w:rPr>
        <w:t>vrámci</w:t>
      </w:r>
      <w:proofErr w:type="spellEnd"/>
      <w:r>
        <w:rPr>
          <w:rFonts w:asciiTheme="minorHAnsi" w:hAnsiTheme="minorHAnsi" w:cstheme="minorHAnsi"/>
          <w:color w:val="000000" w:themeColor="text1"/>
          <w:sz w:val="20"/>
          <w:szCs w:val="20"/>
        </w:rPr>
        <w:t xml:space="preserve"> marketingu.</w:t>
      </w:r>
    </w:p>
    <w:p w:rsidR="00CB2A06" w:rsidRPr="00CB2A06" w:rsidRDefault="00CB2A06" w:rsidP="00CB2A06">
      <w:pPr>
        <w:spacing w:line="276" w:lineRule="auto"/>
        <w:jc w:val="both"/>
        <w:rPr>
          <w:rFonts w:asciiTheme="minorHAnsi" w:hAnsiTheme="minorHAnsi" w:cstheme="minorHAnsi"/>
          <w:color w:val="000000" w:themeColor="text1"/>
          <w:sz w:val="20"/>
          <w:szCs w:val="20"/>
        </w:rPr>
      </w:pPr>
      <w:r w:rsidRPr="00CB2A06">
        <w:rPr>
          <w:rFonts w:asciiTheme="minorHAnsi" w:hAnsiTheme="minorHAnsi" w:cstheme="minorHAnsi"/>
          <w:color w:val="000000" w:themeColor="text1"/>
          <w:sz w:val="20"/>
          <w:szCs w:val="20"/>
        </w:rPr>
        <w:t xml:space="preserve">Spracúvanie je vykonávané v súlade </w:t>
      </w:r>
      <w:r w:rsidRPr="00CB2A06">
        <w:rPr>
          <w:rFonts w:asciiTheme="minorHAnsi" w:hAnsiTheme="minorHAnsi" w:cstheme="minorHAnsi"/>
          <w:b/>
          <w:color w:val="000000" w:themeColor="text1"/>
          <w:sz w:val="20"/>
          <w:szCs w:val="20"/>
        </w:rPr>
        <w:t>s čl. 6 ods. 1 písm. f) GDPR</w:t>
      </w:r>
      <w:r w:rsidRPr="00CB2A06">
        <w:rPr>
          <w:rFonts w:asciiTheme="minorHAnsi" w:hAnsiTheme="minorHAnsi" w:cstheme="minorHAnsi"/>
          <w:color w:val="000000" w:themeColor="text1"/>
          <w:sz w:val="20"/>
          <w:szCs w:val="20"/>
        </w:rPr>
        <w:t xml:space="preserve"> a je nevyhnutné na ochranu právom chránených záujmov prevádzkovateľa spočívajúcich v schopnosti obhájiť právom chránené záujmy prevádzkovateľa.</w:t>
      </w:r>
    </w:p>
    <w:p w:rsidR="00CB2A06" w:rsidRPr="00CB2A06" w:rsidRDefault="00CB2A06" w:rsidP="00763F5C">
      <w:pPr>
        <w:spacing w:line="276" w:lineRule="auto"/>
        <w:jc w:val="both"/>
        <w:rPr>
          <w:rFonts w:asciiTheme="minorHAnsi" w:hAnsiTheme="minorHAnsi" w:cstheme="minorHAnsi"/>
          <w:color w:val="000000" w:themeColor="text1"/>
          <w:sz w:val="20"/>
          <w:szCs w:val="20"/>
        </w:rPr>
      </w:pPr>
    </w:p>
    <w:p w:rsidR="004E501D" w:rsidRDefault="00F7687A" w:rsidP="001530B3">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 xml:space="preserve">Aké osobné údaje sú zbierané? </w:t>
      </w:r>
    </w:p>
    <w:p w:rsidR="006F7420" w:rsidRPr="003F6E76" w:rsidRDefault="00E27A83" w:rsidP="001530B3">
      <w:pPr>
        <w:spacing w:line="276" w:lineRule="auto"/>
        <w:jc w:val="both"/>
        <w:rPr>
          <w:rFonts w:asciiTheme="minorHAnsi" w:hAnsiTheme="minorHAnsi" w:cstheme="minorHAnsi"/>
          <w:color w:val="000000" w:themeColor="text1"/>
          <w:sz w:val="20"/>
          <w:szCs w:val="20"/>
        </w:rPr>
      </w:pPr>
      <w:r w:rsidRPr="00E27A83">
        <w:rPr>
          <w:rFonts w:asciiTheme="minorHAnsi" w:hAnsiTheme="minorHAnsi" w:cstheme="minorHAnsi"/>
          <w:b/>
          <w:color w:val="000000" w:themeColor="text1"/>
          <w:sz w:val="20"/>
          <w:szCs w:val="20"/>
        </w:rPr>
        <w:t>na uzavretie kúpnej zmluvy –</w:t>
      </w:r>
      <w:r w:rsidRPr="00E27A83">
        <w:rPr>
          <w:rFonts w:asciiTheme="minorHAnsi" w:hAnsiTheme="minorHAnsi" w:cstheme="minorHAnsi"/>
          <w:color w:val="000000" w:themeColor="text1"/>
          <w:sz w:val="20"/>
          <w:szCs w:val="20"/>
        </w:rPr>
        <w:t>titul, meno, priezvisko, adresa bydliska, adresa dodania tovaru, ak je iná ako adresa bydliska, e-mailová adresa, telefónne číslo,</w:t>
      </w:r>
    </w:p>
    <w:p w:rsidR="00F86417" w:rsidRDefault="00F86417" w:rsidP="001530B3">
      <w:pPr>
        <w:spacing w:line="276" w:lineRule="auto"/>
        <w:jc w:val="both"/>
        <w:rPr>
          <w:rFonts w:asciiTheme="minorHAnsi" w:hAnsiTheme="minorHAnsi" w:cstheme="minorHAnsi"/>
          <w:color w:val="000000" w:themeColor="text1"/>
          <w:sz w:val="20"/>
          <w:szCs w:val="20"/>
        </w:rPr>
      </w:pPr>
      <w:r>
        <w:rPr>
          <w:rFonts w:asciiTheme="minorHAnsi" w:hAnsiTheme="minorHAnsi" w:cstheme="minorHAnsi"/>
          <w:b/>
          <w:color w:val="000000" w:themeColor="text1"/>
          <w:sz w:val="20"/>
          <w:szCs w:val="20"/>
        </w:rPr>
        <w:t>z</w:t>
      </w:r>
      <w:r w:rsidR="00FD7B29" w:rsidRPr="00F86417">
        <w:rPr>
          <w:rFonts w:asciiTheme="minorHAnsi" w:hAnsiTheme="minorHAnsi" w:cstheme="minorHAnsi"/>
          <w:b/>
          <w:color w:val="000000" w:themeColor="text1"/>
          <w:sz w:val="20"/>
          <w:szCs w:val="20"/>
        </w:rPr>
        <w:t xml:space="preserve">a účelom </w:t>
      </w:r>
      <w:r w:rsidR="00A05E77" w:rsidRPr="00F86417">
        <w:rPr>
          <w:rFonts w:asciiTheme="minorHAnsi" w:hAnsiTheme="minorHAnsi" w:cstheme="minorHAnsi"/>
          <w:b/>
          <w:color w:val="000000" w:themeColor="text1"/>
          <w:sz w:val="20"/>
          <w:szCs w:val="20"/>
        </w:rPr>
        <w:t>odpovede na Vás dopyt v zaslanom kontaktnom formulári, ako aj za účelom priameho marketingu</w:t>
      </w:r>
      <w:r w:rsidR="000E2D61" w:rsidRPr="003F6E76">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 xml:space="preserve">- </w:t>
      </w:r>
      <w:r w:rsidRPr="00F86417">
        <w:rPr>
          <w:rFonts w:asciiTheme="minorHAnsi" w:hAnsiTheme="minorHAnsi" w:cstheme="minorHAnsi"/>
          <w:color w:val="000000" w:themeColor="text1"/>
          <w:sz w:val="20"/>
          <w:szCs w:val="20"/>
        </w:rPr>
        <w:t>titul, meno, priezvisko a e-mailová adresa,</w:t>
      </w:r>
    </w:p>
    <w:p w:rsidR="00F86417" w:rsidRPr="00F86417" w:rsidRDefault="00F86417" w:rsidP="00F86417">
      <w:pPr>
        <w:spacing w:line="276" w:lineRule="auto"/>
        <w:jc w:val="both"/>
        <w:rPr>
          <w:rFonts w:asciiTheme="minorHAnsi" w:hAnsiTheme="minorHAnsi" w:cstheme="minorHAnsi"/>
          <w:color w:val="000000" w:themeColor="text1"/>
          <w:sz w:val="20"/>
          <w:szCs w:val="20"/>
        </w:rPr>
      </w:pPr>
      <w:r w:rsidRPr="00F86417">
        <w:rPr>
          <w:rFonts w:asciiTheme="minorHAnsi" w:hAnsiTheme="minorHAnsi" w:cstheme="minorHAnsi"/>
          <w:b/>
          <w:color w:val="000000" w:themeColor="text1"/>
          <w:sz w:val="20"/>
          <w:szCs w:val="20"/>
        </w:rPr>
        <w:t>vernostný program</w:t>
      </w:r>
      <w:r w:rsidRPr="00F86417">
        <w:rPr>
          <w:rFonts w:asciiTheme="minorHAnsi" w:hAnsiTheme="minorHAnsi" w:cstheme="minorHAnsi"/>
          <w:color w:val="000000" w:themeColor="text1"/>
          <w:sz w:val="20"/>
          <w:szCs w:val="20"/>
        </w:rPr>
        <w:t xml:space="preserve"> – titul, meno, priezvisko, adresa bydliska alebo e-mailová adresa a prípadne ďalšie údaje (napríklad v závislosti od toho, akým spôsobom sú poskytované výhody plynúce z vernostného programu, resp. v závislosti od iných podmienok účasti vo vernostnom programe nastavených prevádzkovateľom),</w:t>
      </w:r>
    </w:p>
    <w:p w:rsidR="00F86417" w:rsidRPr="003F6E76" w:rsidRDefault="00F86417" w:rsidP="00F86417">
      <w:pPr>
        <w:spacing w:line="276" w:lineRule="auto"/>
        <w:jc w:val="both"/>
        <w:rPr>
          <w:rFonts w:asciiTheme="minorHAnsi" w:hAnsiTheme="minorHAnsi" w:cstheme="minorHAnsi"/>
          <w:color w:val="000000" w:themeColor="text1"/>
          <w:sz w:val="20"/>
          <w:szCs w:val="20"/>
        </w:rPr>
      </w:pPr>
      <w:r w:rsidRPr="00F86417">
        <w:rPr>
          <w:rFonts w:asciiTheme="minorHAnsi" w:hAnsiTheme="minorHAnsi" w:cstheme="minorHAnsi"/>
          <w:b/>
          <w:color w:val="000000" w:themeColor="text1"/>
          <w:sz w:val="20"/>
          <w:szCs w:val="20"/>
        </w:rPr>
        <w:t>spotrebiteľská súťaž</w:t>
      </w:r>
      <w:r w:rsidRPr="00F86417">
        <w:rPr>
          <w:rFonts w:asciiTheme="minorHAnsi" w:hAnsiTheme="minorHAnsi" w:cstheme="minorHAnsi"/>
          <w:color w:val="000000" w:themeColor="text1"/>
          <w:sz w:val="20"/>
          <w:szCs w:val="20"/>
        </w:rPr>
        <w:t xml:space="preserve"> – zoznam spracúvaných osobných údajov závisí od podmienok súťaže uvedených v štatúte súťaže, o ktorých majú byť dotknuté osoby informované pred udelením súhlasu so spracúvaním ich osobných údajov na účel súťaže,</w:t>
      </w:r>
    </w:p>
    <w:p w:rsidR="0026352B" w:rsidRPr="003F6E76" w:rsidRDefault="0026352B" w:rsidP="0026352B">
      <w:pPr>
        <w:widowControl w:val="0"/>
        <w:spacing w:line="276" w:lineRule="auto"/>
        <w:jc w:val="both"/>
        <w:rPr>
          <w:rFonts w:asciiTheme="minorHAnsi" w:hAnsiTheme="minorHAnsi" w:cstheme="minorHAnsi"/>
          <w:i/>
          <w:color w:val="000000" w:themeColor="text1"/>
          <w:sz w:val="20"/>
          <w:szCs w:val="20"/>
        </w:rPr>
      </w:pPr>
    </w:p>
    <w:p w:rsidR="00FD7B29" w:rsidRPr="003F6E76" w:rsidRDefault="00FD7B29" w:rsidP="001530B3">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S akými inštitúciami sú zdieľané Vaše osobné údaje?</w:t>
      </w:r>
    </w:p>
    <w:p w:rsidR="00763F5C" w:rsidRPr="001E75F6" w:rsidRDefault="00763F5C" w:rsidP="00763F5C">
      <w:pPr>
        <w:pStyle w:val="Odsekzoznamu"/>
        <w:numPr>
          <w:ilvl w:val="0"/>
          <w:numId w:val="4"/>
        </w:numPr>
        <w:spacing w:line="276" w:lineRule="auto"/>
        <w:ind w:left="426"/>
        <w:jc w:val="both"/>
        <w:rPr>
          <w:rFonts w:cstheme="minorHAnsi"/>
          <w:b/>
          <w:color w:val="000000" w:themeColor="text1"/>
          <w:sz w:val="20"/>
          <w:szCs w:val="20"/>
        </w:rPr>
      </w:pPr>
      <w:r w:rsidRPr="003F6E76">
        <w:rPr>
          <w:rFonts w:cstheme="minorHAnsi"/>
          <w:color w:val="000000" w:themeColor="text1"/>
          <w:sz w:val="20"/>
          <w:szCs w:val="20"/>
        </w:rPr>
        <w:t>V</w:t>
      </w:r>
      <w:r w:rsidR="002B666F">
        <w:rPr>
          <w:rFonts w:cstheme="minorHAnsi"/>
          <w:color w:val="000000" w:themeColor="text1"/>
          <w:sz w:val="20"/>
          <w:szCs w:val="20"/>
        </w:rPr>
        <w:t>aše osobné údaje sú spracúvané</w:t>
      </w:r>
      <w:r w:rsidRPr="003F6E76">
        <w:rPr>
          <w:rFonts w:cstheme="minorHAnsi"/>
          <w:color w:val="000000" w:themeColor="text1"/>
          <w:sz w:val="20"/>
          <w:szCs w:val="20"/>
        </w:rPr>
        <w:t> prostredníctvom soft</w:t>
      </w:r>
      <w:r w:rsidR="00941FF5" w:rsidRPr="003F6E76">
        <w:rPr>
          <w:rFonts w:cstheme="minorHAnsi"/>
          <w:color w:val="000000" w:themeColor="text1"/>
          <w:sz w:val="20"/>
          <w:szCs w:val="20"/>
        </w:rPr>
        <w:t xml:space="preserve">vérového programového vybavenia, </w:t>
      </w:r>
      <w:r w:rsidRPr="003F6E76">
        <w:rPr>
          <w:rFonts w:cstheme="minorHAnsi"/>
          <w:color w:val="000000" w:themeColor="text1"/>
          <w:sz w:val="20"/>
          <w:szCs w:val="20"/>
        </w:rPr>
        <w:t>najmä za účelom správneho vedenia účtovnej evidencie, ku ktorému majú prístup všetci zamestnanci prevádzkovateľa</w:t>
      </w:r>
      <w:r w:rsidR="00F86417">
        <w:rPr>
          <w:rFonts w:cstheme="minorHAnsi"/>
          <w:color w:val="000000" w:themeColor="text1"/>
          <w:sz w:val="20"/>
          <w:szCs w:val="20"/>
        </w:rPr>
        <w:t>, ako aj sprostredkovateľ</w:t>
      </w:r>
      <w:r w:rsidRPr="003F6E76">
        <w:rPr>
          <w:rFonts w:cstheme="minorHAnsi"/>
          <w:color w:val="000000" w:themeColor="text1"/>
          <w:sz w:val="20"/>
          <w:szCs w:val="20"/>
        </w:rPr>
        <w:t xml:space="preserve">. </w:t>
      </w:r>
      <w:r w:rsidR="00D0116C">
        <w:rPr>
          <w:rFonts w:cstheme="minorHAnsi"/>
          <w:color w:val="000000" w:themeColor="text1"/>
          <w:sz w:val="20"/>
          <w:szCs w:val="20"/>
        </w:rPr>
        <w:t xml:space="preserve">Zároveň Vaše osobné údaje poskytneme </w:t>
      </w:r>
      <w:r w:rsidR="00D0116C" w:rsidRPr="001E75F6">
        <w:rPr>
          <w:rFonts w:cstheme="minorHAnsi"/>
          <w:b/>
          <w:color w:val="000000" w:themeColor="text1"/>
          <w:sz w:val="20"/>
          <w:szCs w:val="20"/>
        </w:rPr>
        <w:t xml:space="preserve">doručovateľom Vašej objednávky. </w:t>
      </w:r>
    </w:p>
    <w:p w:rsidR="00941FF5" w:rsidRPr="003F6E76" w:rsidRDefault="00941FF5" w:rsidP="00763F5C">
      <w:pPr>
        <w:pStyle w:val="Normlnywebov"/>
        <w:spacing w:before="0" w:beforeAutospacing="0" w:after="0" w:afterAutospacing="0" w:line="276" w:lineRule="auto"/>
        <w:jc w:val="both"/>
        <w:rPr>
          <w:rFonts w:asciiTheme="minorHAnsi" w:hAnsiTheme="minorHAnsi" w:cstheme="minorHAnsi"/>
          <w:color w:val="000000" w:themeColor="text1"/>
          <w:sz w:val="20"/>
          <w:szCs w:val="20"/>
        </w:rPr>
      </w:pPr>
    </w:p>
    <w:p w:rsidR="00941FF5" w:rsidRPr="003F6E76" w:rsidRDefault="00763F5C" w:rsidP="00763F5C">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Prenos Vašich osobných údajov do zahraničia</w:t>
      </w:r>
    </w:p>
    <w:p w:rsidR="00763F5C" w:rsidRPr="003F6E76" w:rsidRDefault="00763F5C" w:rsidP="00763F5C">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Vaše osobné údaje nebudú prenesené mimo územia Slovenskej republiky. Uvedené neplatí v prípade výslovného súhlasu s takým prenosom Vašich osobných údajov do zahraničia</w:t>
      </w:r>
      <w:r w:rsidR="00163919" w:rsidRPr="003F6E76">
        <w:rPr>
          <w:rFonts w:asciiTheme="minorHAnsi" w:hAnsiTheme="minorHAnsi" w:cstheme="minorHAnsi"/>
          <w:color w:val="000000" w:themeColor="text1"/>
          <w:sz w:val="20"/>
          <w:szCs w:val="20"/>
        </w:rPr>
        <w:t>, resp. za účelom poskytnutia objednaných služieb v zahraničí</w:t>
      </w:r>
      <w:r w:rsidRPr="003F6E76">
        <w:rPr>
          <w:rFonts w:asciiTheme="minorHAnsi" w:hAnsiTheme="minorHAnsi" w:cstheme="minorHAnsi"/>
          <w:color w:val="000000" w:themeColor="text1"/>
          <w:sz w:val="20"/>
          <w:szCs w:val="20"/>
        </w:rPr>
        <w:t>.</w:t>
      </w:r>
    </w:p>
    <w:p w:rsidR="00763F5C" w:rsidRPr="003F6E76" w:rsidRDefault="00763F5C" w:rsidP="00763F5C">
      <w:pPr>
        <w:spacing w:line="276" w:lineRule="auto"/>
        <w:jc w:val="both"/>
        <w:rPr>
          <w:rFonts w:asciiTheme="minorHAnsi" w:hAnsiTheme="minorHAnsi" w:cstheme="minorHAnsi"/>
          <w:color w:val="000000" w:themeColor="text1"/>
          <w:sz w:val="20"/>
          <w:szCs w:val="20"/>
        </w:rPr>
      </w:pPr>
    </w:p>
    <w:p w:rsidR="00763F5C" w:rsidRPr="003F6E76" w:rsidRDefault="00763F5C" w:rsidP="00763F5C">
      <w:pPr>
        <w:spacing w:line="276" w:lineRule="auto"/>
        <w:jc w:val="both"/>
        <w:rPr>
          <w:rFonts w:asciiTheme="minorHAnsi" w:hAnsiTheme="minorHAnsi" w:cstheme="minorHAnsi"/>
          <w:b/>
          <w:color w:val="000000" w:themeColor="text1"/>
          <w:sz w:val="20"/>
          <w:szCs w:val="20"/>
        </w:rPr>
      </w:pPr>
      <w:r w:rsidRPr="003F6E76">
        <w:rPr>
          <w:rFonts w:asciiTheme="minorHAnsi" w:hAnsiTheme="minorHAnsi" w:cstheme="minorHAnsi"/>
          <w:b/>
          <w:color w:val="000000" w:themeColor="text1"/>
          <w:sz w:val="20"/>
          <w:szCs w:val="20"/>
        </w:rPr>
        <w:t xml:space="preserve">Ako dlho budú osobné údaje uchovávané? </w:t>
      </w:r>
    </w:p>
    <w:p w:rsidR="00763F5C" w:rsidRPr="003F6E76" w:rsidRDefault="00763F5C" w:rsidP="00763F5C">
      <w:p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Vaše osobné údaje budú uchovávané v zmysle zákona č. 395/2002 Z. z. o archívoch a registratúrach a o doplnení niektorých zákonov v znení neskorších predpisov.</w:t>
      </w:r>
    </w:p>
    <w:p w:rsidR="00763F5C" w:rsidRPr="003F6E76" w:rsidRDefault="00763F5C" w:rsidP="00763F5C">
      <w:pPr>
        <w:spacing w:line="276" w:lineRule="auto"/>
        <w:jc w:val="both"/>
        <w:rPr>
          <w:rFonts w:asciiTheme="minorHAnsi" w:hAnsiTheme="minorHAnsi" w:cstheme="minorHAnsi"/>
          <w:color w:val="000000" w:themeColor="text1"/>
          <w:sz w:val="20"/>
          <w:szCs w:val="20"/>
        </w:rPr>
      </w:pPr>
    </w:p>
    <w:p w:rsidR="00CB2A06" w:rsidRPr="00CB2A06" w:rsidRDefault="00CB2A06" w:rsidP="00CB2A06">
      <w:pPr>
        <w:spacing w:line="276" w:lineRule="auto"/>
        <w:jc w:val="both"/>
        <w:rPr>
          <w:rFonts w:asciiTheme="minorHAnsi" w:hAnsiTheme="minorHAnsi" w:cstheme="minorHAnsi"/>
          <w:b/>
          <w:i/>
          <w:iCs/>
          <w:color w:val="000000" w:themeColor="text1"/>
          <w:sz w:val="20"/>
          <w:szCs w:val="20"/>
        </w:rPr>
      </w:pPr>
      <w:r w:rsidRPr="00CB2A06">
        <w:rPr>
          <w:rFonts w:asciiTheme="minorHAnsi" w:hAnsiTheme="minorHAnsi" w:cstheme="minorHAnsi"/>
          <w:b/>
          <w:i/>
          <w:iCs/>
          <w:color w:val="000000" w:themeColor="text1"/>
          <w:sz w:val="20"/>
          <w:szCs w:val="20"/>
        </w:rPr>
        <w:t xml:space="preserve">Ako sa môžem sťažovať ohľadom používania mojich údajov alebo ako si uplatním svoje práva? </w:t>
      </w:r>
    </w:p>
    <w:p w:rsidR="00F86417" w:rsidRPr="009734E5" w:rsidRDefault="00CB2A06" w:rsidP="00F86417">
      <w:pPr>
        <w:spacing w:line="276" w:lineRule="auto"/>
        <w:jc w:val="both"/>
        <w:rPr>
          <w:rFonts w:asciiTheme="minorHAnsi" w:hAnsiTheme="minorHAnsi" w:cstheme="minorHAnsi"/>
          <w:b/>
          <w:bCs/>
          <w:color w:val="000000" w:themeColor="text1"/>
          <w:sz w:val="20"/>
          <w:szCs w:val="20"/>
          <w:lang w:val="en-US"/>
        </w:rPr>
      </w:pPr>
      <w:r w:rsidRPr="00CB2A06">
        <w:rPr>
          <w:rFonts w:asciiTheme="minorHAnsi" w:hAnsiTheme="minorHAnsi" w:cstheme="minorHAnsi"/>
          <w:i/>
          <w:iCs/>
          <w:color w:val="000000" w:themeColor="text1"/>
          <w:sz w:val="20"/>
          <w:szCs w:val="20"/>
        </w:rPr>
        <w:t xml:space="preserve">Ak chcete podať sťažnosť na to, ako spracovávame vaše osobné údaje, a to aj vo vzťahu k </w:t>
      </w:r>
      <w:r>
        <w:rPr>
          <w:rFonts w:asciiTheme="minorHAnsi" w:hAnsiTheme="minorHAnsi" w:cstheme="minorHAnsi"/>
          <w:i/>
          <w:iCs/>
          <w:color w:val="000000" w:themeColor="text1"/>
          <w:sz w:val="20"/>
          <w:szCs w:val="20"/>
        </w:rPr>
        <w:t>nižšie</w:t>
      </w:r>
      <w:r w:rsidRPr="00CB2A06">
        <w:rPr>
          <w:rFonts w:asciiTheme="minorHAnsi" w:hAnsiTheme="minorHAnsi" w:cstheme="minorHAnsi"/>
          <w:i/>
          <w:iCs/>
          <w:color w:val="000000" w:themeColor="text1"/>
          <w:sz w:val="20"/>
          <w:szCs w:val="20"/>
        </w:rPr>
        <w:t xml:space="preserve"> uvedeným právam, môžete sa obrátiť na nás na mailovej adrese </w:t>
      </w:r>
      <w:proofErr w:type="spellStart"/>
      <w:r w:rsidR="00CA51A1" w:rsidRPr="00CA51A1">
        <w:rPr>
          <w:rFonts w:asciiTheme="minorHAnsi" w:hAnsiTheme="minorHAnsi" w:cstheme="minorHAnsi"/>
          <w:b/>
          <w:bCs/>
          <w:color w:val="000000" w:themeColor="text1"/>
          <w:sz w:val="20"/>
          <w:szCs w:val="20"/>
        </w:rPr>
        <w:t>tatragas@tatragas.sk</w:t>
      </w:r>
      <w:proofErr w:type="spellEnd"/>
      <w:r w:rsidR="00384FE1" w:rsidRPr="00384FE1">
        <w:rPr>
          <w:rFonts w:asciiTheme="minorHAnsi" w:hAnsiTheme="minorHAnsi" w:cstheme="minorHAnsi"/>
          <w:b/>
          <w:bCs/>
          <w:color w:val="000000" w:themeColor="text1"/>
          <w:sz w:val="20"/>
          <w:szCs w:val="20"/>
        </w:rPr>
        <w:t xml:space="preserve"> </w:t>
      </w:r>
      <w:r w:rsidRPr="00CB2A06">
        <w:rPr>
          <w:rFonts w:asciiTheme="minorHAnsi" w:hAnsiTheme="minorHAnsi" w:cstheme="minorHAnsi"/>
          <w:i/>
          <w:iCs/>
          <w:color w:val="000000" w:themeColor="text1"/>
          <w:sz w:val="20"/>
          <w:szCs w:val="20"/>
        </w:rPr>
        <w:t>a vaše podnety a žiadosti budú preverené.</w:t>
      </w:r>
    </w:p>
    <w:p w:rsidR="00CB2A06" w:rsidRDefault="00CB2A06" w:rsidP="00CB2A06">
      <w:pPr>
        <w:spacing w:line="276" w:lineRule="auto"/>
        <w:jc w:val="both"/>
        <w:rPr>
          <w:rFonts w:asciiTheme="minorHAnsi" w:hAnsiTheme="minorHAnsi" w:cstheme="minorHAnsi"/>
          <w:i/>
          <w:iCs/>
          <w:color w:val="000000" w:themeColor="text1"/>
          <w:sz w:val="20"/>
          <w:szCs w:val="20"/>
        </w:rPr>
      </w:pPr>
    </w:p>
    <w:p w:rsidR="00CB2A06" w:rsidRDefault="00CB2A06" w:rsidP="00CB2A06">
      <w:pPr>
        <w:spacing w:line="276" w:lineRule="auto"/>
        <w:jc w:val="both"/>
        <w:rPr>
          <w:rFonts w:asciiTheme="minorHAnsi" w:hAnsiTheme="minorHAnsi" w:cstheme="minorHAnsi"/>
          <w:i/>
          <w:iCs/>
          <w:color w:val="000000" w:themeColor="text1"/>
          <w:sz w:val="20"/>
          <w:szCs w:val="20"/>
        </w:rPr>
      </w:pPr>
    </w:p>
    <w:p w:rsidR="00CB2A06" w:rsidRPr="00CB2A06" w:rsidRDefault="00CB2A06" w:rsidP="00CB2A06">
      <w:pPr>
        <w:spacing w:line="276" w:lineRule="auto"/>
        <w:jc w:val="both"/>
        <w:rPr>
          <w:rFonts w:asciiTheme="minorHAnsi" w:hAnsiTheme="minorHAnsi" w:cstheme="minorHAnsi"/>
          <w:i/>
          <w:iCs/>
          <w:color w:val="000000" w:themeColor="text1"/>
          <w:sz w:val="20"/>
          <w:szCs w:val="20"/>
        </w:rPr>
      </w:pPr>
      <w:r w:rsidRPr="003F6E76">
        <w:rPr>
          <w:rFonts w:asciiTheme="minorHAnsi" w:hAnsiTheme="minorHAnsi" w:cstheme="minorHAnsi"/>
          <w:b/>
          <w:i/>
          <w:iCs/>
          <w:color w:val="000000" w:themeColor="text1"/>
          <w:sz w:val="20"/>
          <w:szCs w:val="20"/>
        </w:rPr>
        <w:t>Aké máte práva?</w:t>
      </w:r>
    </w:p>
    <w:p w:rsidR="00CB2A06" w:rsidRPr="00CB2A06" w:rsidRDefault="00CB2A06" w:rsidP="00CB2A06">
      <w:pPr>
        <w:spacing w:line="276" w:lineRule="auto"/>
        <w:jc w:val="both"/>
        <w:rPr>
          <w:rFonts w:asciiTheme="minorHAnsi" w:hAnsiTheme="minorHAnsi" w:cstheme="minorHAnsi"/>
          <w:i/>
          <w:iCs/>
          <w:color w:val="000000" w:themeColor="text1"/>
          <w:sz w:val="20"/>
          <w:szCs w:val="20"/>
        </w:rPr>
      </w:pPr>
      <w:r w:rsidRPr="00CB2A06">
        <w:rPr>
          <w:rFonts w:asciiTheme="minorHAnsi" w:hAnsiTheme="minorHAnsi" w:cstheme="minorHAnsi"/>
          <w:i/>
          <w:iCs/>
          <w:color w:val="000000" w:themeColor="text1"/>
          <w:sz w:val="20"/>
          <w:szCs w:val="20"/>
        </w:rPr>
        <w:t>Je dôležité, aby ste chápali, že ide o Vaše osobné údaje, ktoré spracovávame a že chceme, aby ste s tým boli uzrozumení. Aj keď na spracovanie Vašich osobných údajov nepotrebujeme vaše povolenie, lebo nám to ukladá zákon, alebo zákony spojené s našou zmluvou, v súvislosti so spracovaním Vašich osobných údajov máte veľa práv. Text hore Vám odpovie na väčšinu vašich otázok.</w:t>
      </w:r>
    </w:p>
    <w:p w:rsidR="003F6E76" w:rsidRPr="003F6E76" w:rsidRDefault="003F6E76" w:rsidP="003F6E76">
      <w:pPr>
        <w:spacing w:line="276" w:lineRule="auto"/>
        <w:jc w:val="both"/>
        <w:rPr>
          <w:rFonts w:asciiTheme="minorHAnsi" w:hAnsiTheme="minorHAnsi" w:cstheme="minorHAnsi"/>
          <w:b/>
          <w:color w:val="000000" w:themeColor="text1"/>
          <w:sz w:val="20"/>
          <w:szCs w:val="20"/>
          <w:u w:val="single"/>
        </w:rPr>
      </w:pP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 prístup - máte právo na poskytnutie kópie osobných údajov, ktoré o Vás máme k dispozícii, ako aj na informácie o tom, ako Vaše osobné údaje používame. Vo väčšine prípadov Vám budú Vaše osobné údaje poskytnuté v písomnej listinnej forme, pokiaľ nepožadujete iný spôsob ich poskytnutia. Ak ste o poskytnutie týchto informácií požiadali elektronickými prostriedkami, budú Vám poskytnuté elektronicky, ak to bude technicky možné.</w:t>
      </w: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 opravu - prijímame primerané opatrenia, aby sme zabezpečili presnosť, úplnosť a aktuálnosť informácií, ktoré o Vás máme k dispozícii. Ak si myslíte, že údaje, ktorými disponujeme sú nepresné, neúplné alebo neaktuálne, prosím, neváhajte nás požiadať, aby sme tieto informácie upravili, aktualizovali alebo doplnili.</w:t>
      </w: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 výmaz (na zabudnutie) - máte právo nás požiadať o vymazanie Vašich osobných údajov, napríklad v prípade, ak osobné údaje, ktoré sme o Vás získali, už viac nie sú potrebné na naplnenie pôvodného účelu spracúvania. Vaše právo je však potrebné posúdiť z pohľadu všetkých relevantných okolností. Napríklad, môžeme mať určité právne a regulačné povinnosti, čo znamená, že nebudeme môcť Vašej žiadosti vyhovieť.</w:t>
      </w: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 obmedzenie spracúvania - za určitých okolností ste oprávnený nás požiadať, aby sme prestali používať Vaše osobné údaje. Ide napríklad o prípady, keď si myslíte, že osobné údaje, ktoré o Vás máme, môžu byť nepresné alebo keď si myslíte, že už Vaše osobné údaje nepotrebujeme využívať.</w:t>
      </w: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 prenosnosť údajov - za určitých okolností máte právo požiadať nás o prenos osobných údajov, ktoré ste nám poskytli, na inú tretiu stranu podľa Vášho výberu. Právo na prenosnosť sa však týka len osobných údajov, ktoré sme od Vás získali na základe súhlasu alebo na základe zmluvy, ktorej ste jednou zo zmluvných strán.</w:t>
      </w:r>
    </w:p>
    <w:p w:rsidR="003F6E76" w:rsidRP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namietať - máte právo namietať voči spracúvaniu údajov, ktoré je založené na našich legitímnych oprávnených záujmoch. V prípade, ak nemáme presvedčivý legitímny oprávnený dôvod na spracúvanie a Vy podáte námietku, nebudeme Vaše osobné údaje ďalej spracúvať.</w:t>
      </w:r>
    </w:p>
    <w:p w:rsidR="003F6E76" w:rsidRDefault="003F6E76" w:rsidP="003F6E76">
      <w:pPr>
        <w:numPr>
          <w:ilvl w:val="0"/>
          <w:numId w:val="12"/>
        </w:numPr>
        <w:spacing w:line="276" w:lineRule="auto"/>
        <w:jc w:val="both"/>
        <w:rPr>
          <w:rFonts w:asciiTheme="minorHAnsi" w:hAnsiTheme="minorHAnsi" w:cstheme="minorHAnsi"/>
          <w:color w:val="000000" w:themeColor="text1"/>
          <w:sz w:val="20"/>
          <w:szCs w:val="20"/>
        </w:rPr>
      </w:pPr>
      <w:r w:rsidRPr="003F6E76">
        <w:rPr>
          <w:rFonts w:asciiTheme="minorHAnsi" w:hAnsiTheme="minorHAnsi" w:cstheme="minorHAnsi"/>
          <w:color w:val="000000" w:themeColor="text1"/>
          <w:sz w:val="20"/>
          <w:szCs w:val="20"/>
        </w:rPr>
        <w:t>Právo podať návrh na začatie konania o ochrane osobných údajov - ak sa domnievate, že Vaše osobné údaje spracúvane nespravodlivo alebo nezákonne, môžete podať sťažnosť na dozorný orgán, ktorým je Úrad na ochranu osobných údajov Slovenskej republiky, Hraničná 12, 820 07 B</w:t>
      </w:r>
      <w:r w:rsidR="00384FE1">
        <w:rPr>
          <w:rFonts w:asciiTheme="minorHAnsi" w:hAnsiTheme="minorHAnsi" w:cstheme="minorHAnsi"/>
          <w:color w:val="000000" w:themeColor="text1"/>
          <w:sz w:val="20"/>
          <w:szCs w:val="20"/>
        </w:rPr>
        <w:t xml:space="preserve">ratislava 27; tel. číslo: +421 </w:t>
      </w:r>
      <w:r w:rsidRPr="003F6E76">
        <w:rPr>
          <w:rFonts w:asciiTheme="minorHAnsi" w:hAnsiTheme="minorHAnsi" w:cstheme="minorHAnsi"/>
          <w:color w:val="000000" w:themeColor="text1"/>
          <w:sz w:val="20"/>
          <w:szCs w:val="20"/>
        </w:rPr>
        <w:t xml:space="preserve">2 3231 3214; mail: </w:t>
      </w:r>
      <w:proofErr w:type="spellStart"/>
      <w:r w:rsidRPr="003F6E76">
        <w:rPr>
          <w:rFonts w:asciiTheme="minorHAnsi" w:hAnsiTheme="minorHAnsi" w:cstheme="minorHAnsi"/>
          <w:color w:val="000000" w:themeColor="text1"/>
          <w:sz w:val="20"/>
          <w:szCs w:val="20"/>
        </w:rPr>
        <w:t>statny.dozor@pdp.gov.sk</w:t>
      </w:r>
      <w:proofErr w:type="spellEnd"/>
      <w:r w:rsidRPr="003F6E76">
        <w:rPr>
          <w:rFonts w:asciiTheme="minorHAnsi" w:hAnsiTheme="minorHAnsi" w:cstheme="minorHAnsi"/>
          <w:color w:val="000000" w:themeColor="text1"/>
          <w:sz w:val="20"/>
          <w:szCs w:val="20"/>
        </w:rPr>
        <w:t>, https://dataprotection.gov.sk. V prípade podania návrhu elektronickou formou je potrebné, aby spĺňal náležitosti podľa § 19 ods. 1 zákona č. 71/1967 Zb. o správnom konaní (správny poriadok).</w:t>
      </w:r>
    </w:p>
    <w:p w:rsidR="002F1E37" w:rsidRDefault="002F1E37" w:rsidP="002F1E37">
      <w:pPr>
        <w:spacing w:line="276" w:lineRule="auto"/>
        <w:jc w:val="both"/>
        <w:rPr>
          <w:rFonts w:asciiTheme="minorHAnsi" w:hAnsiTheme="minorHAnsi" w:cstheme="minorHAnsi"/>
          <w:color w:val="000000" w:themeColor="text1"/>
          <w:sz w:val="20"/>
          <w:szCs w:val="20"/>
        </w:rPr>
      </w:pPr>
    </w:p>
    <w:p w:rsidR="002F1E37" w:rsidRPr="006B61A6" w:rsidRDefault="002F1E37" w:rsidP="002F1E37">
      <w:pPr>
        <w:spacing w:line="276" w:lineRule="auto"/>
        <w:jc w:val="both"/>
        <w:rPr>
          <w:rFonts w:asciiTheme="minorHAnsi" w:hAnsiTheme="minorHAnsi" w:cstheme="minorHAnsi"/>
          <w:b/>
          <w:color w:val="000000" w:themeColor="text1"/>
          <w:sz w:val="20"/>
          <w:szCs w:val="20"/>
        </w:rPr>
      </w:pPr>
      <w:r w:rsidRPr="006B61A6">
        <w:rPr>
          <w:rFonts w:asciiTheme="minorHAnsi" w:hAnsiTheme="minorHAnsi" w:cstheme="minorHAnsi"/>
          <w:b/>
          <w:color w:val="000000" w:themeColor="text1"/>
          <w:sz w:val="20"/>
          <w:szCs w:val="20"/>
        </w:rPr>
        <w:t>Bezpečnosť Vašich osobných údajov je pre nás veľmi dôležitá a chránime ich všetkými dostupnými prostriedkami, disponujeme vypracovanými bezpečnostnými opatreniami, ktoré sú pravidelne aktualizované. Vymedzujú rozsah a spôsob bezpečnostných opatrení potrebných na eliminovanie a minimalizovanie hrozieb, a rizík pôsobiacich na informačný systém s cieľom zabezpečiť: dostupnosť, integritu  a spoľahlivosť systémov riadenia najmodernejšími informačnými technológiami, chrániť osobné údaje pred stratou, poškodením, odcudzením, modifikáciou, zničením a zachovať ich dôvernosť,  identifikovať potenciálne problémy a zdroje narušenia a predchádzať im.</w:t>
      </w:r>
    </w:p>
    <w:p w:rsidR="003F6E76" w:rsidRPr="006B61A6" w:rsidRDefault="003F6E76" w:rsidP="003F6E76">
      <w:pPr>
        <w:spacing w:line="276" w:lineRule="auto"/>
        <w:jc w:val="both"/>
        <w:rPr>
          <w:rFonts w:asciiTheme="minorHAnsi" w:hAnsiTheme="minorHAnsi" w:cstheme="minorHAnsi"/>
          <w:b/>
          <w:color w:val="000000" w:themeColor="text1"/>
          <w:sz w:val="20"/>
          <w:szCs w:val="20"/>
        </w:rPr>
      </w:pPr>
      <w:r w:rsidRPr="006B61A6">
        <w:rPr>
          <w:rFonts w:asciiTheme="minorHAnsi" w:hAnsiTheme="minorHAnsi" w:cstheme="minorHAnsi"/>
          <w:b/>
          <w:color w:val="000000" w:themeColor="text1"/>
          <w:sz w:val="20"/>
          <w:szCs w:val="20"/>
        </w:rPr>
        <w:br w:type="page"/>
      </w:r>
    </w:p>
    <w:p w:rsidR="002F1E37" w:rsidRPr="003F6E76" w:rsidRDefault="002F1E37" w:rsidP="003F6E76">
      <w:pPr>
        <w:spacing w:line="276" w:lineRule="auto"/>
        <w:jc w:val="both"/>
        <w:rPr>
          <w:rFonts w:asciiTheme="minorHAnsi" w:hAnsiTheme="minorHAnsi" w:cstheme="minorHAnsi"/>
          <w:color w:val="000000" w:themeColor="text1"/>
          <w:sz w:val="20"/>
          <w:szCs w:val="20"/>
        </w:rPr>
      </w:pPr>
    </w:p>
    <w:p w:rsidR="00082D64" w:rsidRPr="003F6E76" w:rsidRDefault="00082D64" w:rsidP="001530B3">
      <w:pPr>
        <w:spacing w:line="276" w:lineRule="auto"/>
        <w:jc w:val="both"/>
        <w:rPr>
          <w:rFonts w:asciiTheme="minorHAnsi" w:hAnsiTheme="minorHAnsi" w:cstheme="minorHAnsi"/>
          <w:color w:val="000000" w:themeColor="text1"/>
          <w:sz w:val="20"/>
          <w:szCs w:val="20"/>
        </w:rPr>
      </w:pPr>
    </w:p>
    <w:sectPr w:rsidR="00082D64" w:rsidRPr="003F6E76" w:rsidSect="00CB0290">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113E" w:rsidRDefault="00AD113E" w:rsidP="00712616">
      <w:r>
        <w:separator/>
      </w:r>
    </w:p>
  </w:endnote>
  <w:endnote w:type="continuationSeparator" w:id="0">
    <w:p w:rsidR="00AD113E" w:rsidRDefault="00AD113E" w:rsidP="00712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B5F" w:rsidRPr="00AC0B5F" w:rsidRDefault="00AC0B5F" w:rsidP="00AC0B5F">
    <w:pPr>
      <w:pStyle w:val="Pta"/>
      <w:jc w:val="center"/>
      <w:rPr>
        <w:sz w:val="20"/>
        <w:szCs w:val="20"/>
      </w:rPr>
    </w:pPr>
    <w:r w:rsidRPr="00AC0B5F">
      <w:rPr>
        <w:sz w:val="20"/>
        <w:szCs w:val="20"/>
      </w:rPr>
      <w:t xml:space="preserve">Strana </w:t>
    </w:r>
    <w:r w:rsidRPr="00AC0B5F">
      <w:rPr>
        <w:sz w:val="20"/>
        <w:szCs w:val="20"/>
      </w:rPr>
      <w:fldChar w:fldCharType="begin"/>
    </w:r>
    <w:r w:rsidRPr="00AC0B5F">
      <w:rPr>
        <w:sz w:val="20"/>
        <w:szCs w:val="20"/>
      </w:rPr>
      <w:instrText xml:space="preserve"> PAGE  \* MERGEFORMAT </w:instrText>
    </w:r>
    <w:r w:rsidRPr="00AC0B5F">
      <w:rPr>
        <w:sz w:val="20"/>
        <w:szCs w:val="20"/>
      </w:rPr>
      <w:fldChar w:fldCharType="separate"/>
    </w:r>
    <w:r w:rsidR="00CA51A1">
      <w:rPr>
        <w:noProof/>
        <w:sz w:val="20"/>
        <w:szCs w:val="20"/>
      </w:rPr>
      <w:t>2</w:t>
    </w:r>
    <w:r w:rsidRPr="00AC0B5F">
      <w:rPr>
        <w:sz w:val="20"/>
        <w:szCs w:val="20"/>
      </w:rPr>
      <w:fldChar w:fldCharType="end"/>
    </w:r>
    <w:r w:rsidRPr="00AC0B5F">
      <w:rPr>
        <w:sz w:val="20"/>
        <w:szCs w:val="20"/>
      </w:rPr>
      <w:t xml:space="preserve"> z </w:t>
    </w:r>
    <w:r w:rsidRPr="00AC0B5F">
      <w:rPr>
        <w:sz w:val="20"/>
        <w:szCs w:val="20"/>
      </w:rPr>
      <w:fldChar w:fldCharType="begin"/>
    </w:r>
    <w:r w:rsidRPr="00AC0B5F">
      <w:rPr>
        <w:sz w:val="20"/>
        <w:szCs w:val="20"/>
      </w:rPr>
      <w:instrText xml:space="preserve"> SECTIONPAGES  \* MERGEFORMAT </w:instrText>
    </w:r>
    <w:r w:rsidRPr="00AC0B5F">
      <w:rPr>
        <w:sz w:val="20"/>
        <w:szCs w:val="20"/>
      </w:rPr>
      <w:fldChar w:fldCharType="separate"/>
    </w:r>
    <w:r w:rsidR="00CA51A1">
      <w:rPr>
        <w:noProof/>
        <w:sz w:val="20"/>
        <w:szCs w:val="20"/>
      </w:rPr>
      <w:t>4</w:t>
    </w:r>
    <w:r w:rsidRPr="00AC0B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113E" w:rsidRDefault="00AD113E" w:rsidP="00712616">
      <w:r>
        <w:separator/>
      </w:r>
    </w:p>
  </w:footnote>
  <w:footnote w:type="continuationSeparator" w:id="0">
    <w:p w:rsidR="00AD113E" w:rsidRDefault="00AD113E" w:rsidP="007126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A6468"/>
    <w:multiLevelType w:val="hybridMultilevel"/>
    <w:tmpl w:val="345883B6"/>
    <w:lvl w:ilvl="0" w:tplc="4A669B16">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62F3B9E"/>
    <w:multiLevelType w:val="hybridMultilevel"/>
    <w:tmpl w:val="7ECAA1DE"/>
    <w:lvl w:ilvl="0" w:tplc="A8FC6134">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7891D71"/>
    <w:multiLevelType w:val="hybridMultilevel"/>
    <w:tmpl w:val="F1B8C584"/>
    <w:lvl w:ilvl="0" w:tplc="BDD2C8A4">
      <w:start w:val="1"/>
      <w:numFmt w:val="bullet"/>
      <w:lvlText w:val="-"/>
      <w:lvlJc w:val="left"/>
      <w:pPr>
        <w:ind w:left="1485" w:hanging="360"/>
      </w:pPr>
      <w:rPr>
        <w:rFonts w:ascii="Verdana" w:eastAsiaTheme="minorHAnsi" w:hAnsi="Verdana" w:cstheme="minorBidi"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3">
    <w:nsid w:val="21B54884"/>
    <w:multiLevelType w:val="hybridMultilevel"/>
    <w:tmpl w:val="57C45C7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nsid w:val="40750882"/>
    <w:multiLevelType w:val="hybridMultilevel"/>
    <w:tmpl w:val="124673E2"/>
    <w:lvl w:ilvl="0" w:tplc="4A669B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6D350E4"/>
    <w:multiLevelType w:val="hybridMultilevel"/>
    <w:tmpl w:val="61FEDA7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CC43457"/>
    <w:multiLevelType w:val="hybridMultilevel"/>
    <w:tmpl w:val="C7408176"/>
    <w:lvl w:ilvl="0" w:tplc="F15AA3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52FD7FC1"/>
    <w:multiLevelType w:val="hybridMultilevel"/>
    <w:tmpl w:val="2E3652E8"/>
    <w:lvl w:ilvl="0" w:tplc="9E4691A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53DF638B"/>
    <w:multiLevelType w:val="hybridMultilevel"/>
    <w:tmpl w:val="2D22DBA6"/>
    <w:lvl w:ilvl="0" w:tplc="D2F6C7F2">
      <w:start w:val="5"/>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6473636D"/>
    <w:multiLevelType w:val="hybridMultilevel"/>
    <w:tmpl w:val="1D52481A"/>
    <w:lvl w:ilvl="0" w:tplc="D8CEEAFA">
      <w:numFmt w:val="bullet"/>
      <w:lvlText w:val="-"/>
      <w:lvlJc w:val="left"/>
      <w:pPr>
        <w:ind w:left="720" w:hanging="360"/>
      </w:pPr>
      <w:rPr>
        <w:rFonts w:ascii="Calibri Light" w:eastAsiaTheme="minorHAnsi" w:hAnsi="Calibri Light"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6D1B7AE5"/>
    <w:multiLevelType w:val="hybridMultilevel"/>
    <w:tmpl w:val="23026116"/>
    <w:lvl w:ilvl="0" w:tplc="7352A15E">
      <w:start w:val="5"/>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nsid w:val="7C14674C"/>
    <w:multiLevelType w:val="hybridMultilevel"/>
    <w:tmpl w:val="95F41B72"/>
    <w:lvl w:ilvl="0" w:tplc="4A669B1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2"/>
  </w:num>
  <w:num w:numId="5">
    <w:abstractNumId w:val="0"/>
  </w:num>
  <w:num w:numId="6">
    <w:abstractNumId w:val="5"/>
  </w:num>
  <w:num w:numId="7">
    <w:abstractNumId w:val="4"/>
  </w:num>
  <w:num w:numId="8">
    <w:abstractNumId w:val="11"/>
  </w:num>
  <w:num w:numId="9">
    <w:abstractNumId w:val="10"/>
  </w:num>
  <w:num w:numId="10">
    <w:abstractNumId w:val="7"/>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15B"/>
    <w:rsid w:val="00005225"/>
    <w:rsid w:val="00005525"/>
    <w:rsid w:val="00010363"/>
    <w:rsid w:val="00012261"/>
    <w:rsid w:val="00022026"/>
    <w:rsid w:val="00025F1B"/>
    <w:rsid w:val="00026519"/>
    <w:rsid w:val="00027FB3"/>
    <w:rsid w:val="00074079"/>
    <w:rsid w:val="00075CD4"/>
    <w:rsid w:val="00075EF6"/>
    <w:rsid w:val="00082D64"/>
    <w:rsid w:val="00082FB2"/>
    <w:rsid w:val="000A7095"/>
    <w:rsid w:val="000C511F"/>
    <w:rsid w:val="000E2677"/>
    <w:rsid w:val="000E2D61"/>
    <w:rsid w:val="001003D0"/>
    <w:rsid w:val="00115A77"/>
    <w:rsid w:val="00117E63"/>
    <w:rsid w:val="0012258B"/>
    <w:rsid w:val="00126808"/>
    <w:rsid w:val="00136C30"/>
    <w:rsid w:val="00141A36"/>
    <w:rsid w:val="001530B3"/>
    <w:rsid w:val="001550CD"/>
    <w:rsid w:val="00157838"/>
    <w:rsid w:val="00161CEC"/>
    <w:rsid w:val="001620C7"/>
    <w:rsid w:val="00163259"/>
    <w:rsid w:val="00163919"/>
    <w:rsid w:val="001711F0"/>
    <w:rsid w:val="00185CBD"/>
    <w:rsid w:val="00186F22"/>
    <w:rsid w:val="00191FC3"/>
    <w:rsid w:val="001960CD"/>
    <w:rsid w:val="001A1705"/>
    <w:rsid w:val="001A5E79"/>
    <w:rsid w:val="001A617C"/>
    <w:rsid w:val="001D1C15"/>
    <w:rsid w:val="001E75F6"/>
    <w:rsid w:val="00201E33"/>
    <w:rsid w:val="00206550"/>
    <w:rsid w:val="0024481B"/>
    <w:rsid w:val="00253651"/>
    <w:rsid w:val="0026352B"/>
    <w:rsid w:val="002B666F"/>
    <w:rsid w:val="002B670A"/>
    <w:rsid w:val="002D7AD0"/>
    <w:rsid w:val="002D7D82"/>
    <w:rsid w:val="002E04DB"/>
    <w:rsid w:val="002E202D"/>
    <w:rsid w:val="002E226C"/>
    <w:rsid w:val="002F1E37"/>
    <w:rsid w:val="002F7701"/>
    <w:rsid w:val="00310C1A"/>
    <w:rsid w:val="00330CD2"/>
    <w:rsid w:val="00331056"/>
    <w:rsid w:val="00336322"/>
    <w:rsid w:val="00343848"/>
    <w:rsid w:val="00350982"/>
    <w:rsid w:val="00355DA3"/>
    <w:rsid w:val="00384FE1"/>
    <w:rsid w:val="003A410F"/>
    <w:rsid w:val="003C4CD5"/>
    <w:rsid w:val="003E7100"/>
    <w:rsid w:val="003E734A"/>
    <w:rsid w:val="003F6E76"/>
    <w:rsid w:val="00400344"/>
    <w:rsid w:val="0043005C"/>
    <w:rsid w:val="00431BF1"/>
    <w:rsid w:val="004323D5"/>
    <w:rsid w:val="0043420D"/>
    <w:rsid w:val="00447753"/>
    <w:rsid w:val="00466B57"/>
    <w:rsid w:val="00474231"/>
    <w:rsid w:val="0048004C"/>
    <w:rsid w:val="004A499E"/>
    <w:rsid w:val="004D0C96"/>
    <w:rsid w:val="004D117B"/>
    <w:rsid w:val="004E0723"/>
    <w:rsid w:val="004E501D"/>
    <w:rsid w:val="004E527D"/>
    <w:rsid w:val="004E7019"/>
    <w:rsid w:val="004F10EE"/>
    <w:rsid w:val="00504883"/>
    <w:rsid w:val="0051648D"/>
    <w:rsid w:val="00520870"/>
    <w:rsid w:val="005258D7"/>
    <w:rsid w:val="0054035A"/>
    <w:rsid w:val="005416B7"/>
    <w:rsid w:val="00561C17"/>
    <w:rsid w:val="00577AC4"/>
    <w:rsid w:val="005A0592"/>
    <w:rsid w:val="005A36D8"/>
    <w:rsid w:val="005B2070"/>
    <w:rsid w:val="005B361A"/>
    <w:rsid w:val="005B4544"/>
    <w:rsid w:val="005C23E7"/>
    <w:rsid w:val="005C4260"/>
    <w:rsid w:val="005D0B4B"/>
    <w:rsid w:val="006008AE"/>
    <w:rsid w:val="00603596"/>
    <w:rsid w:val="0061588E"/>
    <w:rsid w:val="00641444"/>
    <w:rsid w:val="006474FD"/>
    <w:rsid w:val="0066172B"/>
    <w:rsid w:val="00666587"/>
    <w:rsid w:val="00672024"/>
    <w:rsid w:val="006765FF"/>
    <w:rsid w:val="006921FC"/>
    <w:rsid w:val="00695BB7"/>
    <w:rsid w:val="006B61A6"/>
    <w:rsid w:val="006C3320"/>
    <w:rsid w:val="006D3586"/>
    <w:rsid w:val="006E3E12"/>
    <w:rsid w:val="006E773F"/>
    <w:rsid w:val="006F5444"/>
    <w:rsid w:val="006F7420"/>
    <w:rsid w:val="00711098"/>
    <w:rsid w:val="00712616"/>
    <w:rsid w:val="007601A0"/>
    <w:rsid w:val="00763F5C"/>
    <w:rsid w:val="00765812"/>
    <w:rsid w:val="007716DC"/>
    <w:rsid w:val="00773E58"/>
    <w:rsid w:val="00780A6D"/>
    <w:rsid w:val="00794B45"/>
    <w:rsid w:val="007A1520"/>
    <w:rsid w:val="007D7459"/>
    <w:rsid w:val="007E4CE1"/>
    <w:rsid w:val="007F3D3D"/>
    <w:rsid w:val="00801406"/>
    <w:rsid w:val="008024FA"/>
    <w:rsid w:val="0082784F"/>
    <w:rsid w:val="00833A8F"/>
    <w:rsid w:val="00833FAD"/>
    <w:rsid w:val="00877347"/>
    <w:rsid w:val="00877ABB"/>
    <w:rsid w:val="008B38C2"/>
    <w:rsid w:val="008B7EE9"/>
    <w:rsid w:val="008C46B1"/>
    <w:rsid w:val="008C6207"/>
    <w:rsid w:val="008E1FF7"/>
    <w:rsid w:val="008E65BB"/>
    <w:rsid w:val="008E798E"/>
    <w:rsid w:val="008F1173"/>
    <w:rsid w:val="008F2340"/>
    <w:rsid w:val="009011DA"/>
    <w:rsid w:val="009175FF"/>
    <w:rsid w:val="0093273A"/>
    <w:rsid w:val="00935BF2"/>
    <w:rsid w:val="00941FF5"/>
    <w:rsid w:val="009539EE"/>
    <w:rsid w:val="009734E5"/>
    <w:rsid w:val="009A4ACF"/>
    <w:rsid w:val="009B7E62"/>
    <w:rsid w:val="009C5071"/>
    <w:rsid w:val="009D5601"/>
    <w:rsid w:val="009F1B7B"/>
    <w:rsid w:val="00A05E77"/>
    <w:rsid w:val="00A07128"/>
    <w:rsid w:val="00A27621"/>
    <w:rsid w:val="00A3400A"/>
    <w:rsid w:val="00A41C86"/>
    <w:rsid w:val="00A426EF"/>
    <w:rsid w:val="00A434B4"/>
    <w:rsid w:val="00A50AF5"/>
    <w:rsid w:val="00A57B3A"/>
    <w:rsid w:val="00A600E0"/>
    <w:rsid w:val="00A62FE2"/>
    <w:rsid w:val="00AA0846"/>
    <w:rsid w:val="00AB0665"/>
    <w:rsid w:val="00AB5F2E"/>
    <w:rsid w:val="00AC0B5F"/>
    <w:rsid w:val="00AC1EB2"/>
    <w:rsid w:val="00AD113E"/>
    <w:rsid w:val="00AF787F"/>
    <w:rsid w:val="00B06646"/>
    <w:rsid w:val="00B46B71"/>
    <w:rsid w:val="00B54A5C"/>
    <w:rsid w:val="00B671F1"/>
    <w:rsid w:val="00B75FD1"/>
    <w:rsid w:val="00B762A0"/>
    <w:rsid w:val="00B90A07"/>
    <w:rsid w:val="00B97ADC"/>
    <w:rsid w:val="00BB6216"/>
    <w:rsid w:val="00BC2D12"/>
    <w:rsid w:val="00BD57CB"/>
    <w:rsid w:val="00BD6495"/>
    <w:rsid w:val="00C05E13"/>
    <w:rsid w:val="00C07C23"/>
    <w:rsid w:val="00C165DA"/>
    <w:rsid w:val="00C25090"/>
    <w:rsid w:val="00C47442"/>
    <w:rsid w:val="00C57F13"/>
    <w:rsid w:val="00C715F7"/>
    <w:rsid w:val="00C73B3B"/>
    <w:rsid w:val="00C81769"/>
    <w:rsid w:val="00C83F5E"/>
    <w:rsid w:val="00C875FD"/>
    <w:rsid w:val="00C878A8"/>
    <w:rsid w:val="00C9015B"/>
    <w:rsid w:val="00CA51A1"/>
    <w:rsid w:val="00CB0290"/>
    <w:rsid w:val="00CB2A06"/>
    <w:rsid w:val="00CB4EC5"/>
    <w:rsid w:val="00CF0274"/>
    <w:rsid w:val="00CF0A42"/>
    <w:rsid w:val="00CF62BA"/>
    <w:rsid w:val="00D0116C"/>
    <w:rsid w:val="00D135B4"/>
    <w:rsid w:val="00D1483D"/>
    <w:rsid w:val="00D347F3"/>
    <w:rsid w:val="00D51087"/>
    <w:rsid w:val="00D63EF4"/>
    <w:rsid w:val="00D67E3C"/>
    <w:rsid w:val="00D740E1"/>
    <w:rsid w:val="00D83691"/>
    <w:rsid w:val="00DA5897"/>
    <w:rsid w:val="00DB769F"/>
    <w:rsid w:val="00DC2A48"/>
    <w:rsid w:val="00DE0AC5"/>
    <w:rsid w:val="00E05D63"/>
    <w:rsid w:val="00E14404"/>
    <w:rsid w:val="00E20766"/>
    <w:rsid w:val="00E21D12"/>
    <w:rsid w:val="00E27A83"/>
    <w:rsid w:val="00E3454C"/>
    <w:rsid w:val="00E545AC"/>
    <w:rsid w:val="00E55F6D"/>
    <w:rsid w:val="00E808E7"/>
    <w:rsid w:val="00E86D87"/>
    <w:rsid w:val="00E93059"/>
    <w:rsid w:val="00EA073D"/>
    <w:rsid w:val="00ED1E66"/>
    <w:rsid w:val="00ED690F"/>
    <w:rsid w:val="00EF5805"/>
    <w:rsid w:val="00F3651E"/>
    <w:rsid w:val="00F44163"/>
    <w:rsid w:val="00F52F4C"/>
    <w:rsid w:val="00F574D7"/>
    <w:rsid w:val="00F6467F"/>
    <w:rsid w:val="00F65DAE"/>
    <w:rsid w:val="00F7687A"/>
    <w:rsid w:val="00F834C5"/>
    <w:rsid w:val="00F86417"/>
    <w:rsid w:val="00F93D4D"/>
    <w:rsid w:val="00FA5925"/>
    <w:rsid w:val="00FB3B43"/>
    <w:rsid w:val="00FB735D"/>
    <w:rsid w:val="00FD7B29"/>
    <w:rsid w:val="00FE5EE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30B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A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A50AF5"/>
    <w:pPr>
      <w:ind w:left="720"/>
      <w:contextualSpacing/>
    </w:pPr>
    <w:rPr>
      <w:rFonts w:asciiTheme="minorHAnsi" w:eastAsiaTheme="minorHAnsi" w:hAnsiTheme="minorHAnsi" w:cstheme="minorBidi"/>
      <w:lang w:eastAsia="en-US"/>
    </w:rPr>
  </w:style>
  <w:style w:type="paragraph" w:styleId="Hlavika">
    <w:name w:val="header"/>
    <w:basedOn w:val="Normlny"/>
    <w:link w:val="HlavikaChar"/>
    <w:uiPriority w:val="99"/>
    <w:unhideWhenUsed/>
    <w:rsid w:val="00712616"/>
    <w:pPr>
      <w:tabs>
        <w:tab w:val="center" w:pos="4536"/>
        <w:tab w:val="right" w:pos="9072"/>
      </w:tabs>
    </w:pPr>
    <w:rPr>
      <w:rFonts w:asciiTheme="minorHAnsi" w:eastAsiaTheme="minorHAnsi" w:hAnsiTheme="minorHAnsi" w:cstheme="minorBidi"/>
      <w:lang w:eastAsia="en-US"/>
    </w:rPr>
  </w:style>
  <w:style w:type="character" w:customStyle="1" w:styleId="HlavikaChar">
    <w:name w:val="Hlavička Char"/>
    <w:basedOn w:val="Predvolenpsmoodseku"/>
    <w:link w:val="Hlavika"/>
    <w:uiPriority w:val="99"/>
    <w:rsid w:val="00712616"/>
  </w:style>
  <w:style w:type="paragraph" w:styleId="Pta">
    <w:name w:val="footer"/>
    <w:basedOn w:val="Normlny"/>
    <w:link w:val="PtaChar"/>
    <w:uiPriority w:val="99"/>
    <w:unhideWhenUsed/>
    <w:rsid w:val="00712616"/>
    <w:pPr>
      <w:tabs>
        <w:tab w:val="center" w:pos="4536"/>
        <w:tab w:val="right" w:pos="9072"/>
      </w:tabs>
    </w:pPr>
    <w:rPr>
      <w:rFonts w:asciiTheme="minorHAnsi" w:eastAsiaTheme="minorHAnsi" w:hAnsiTheme="minorHAnsi" w:cstheme="minorBidi"/>
      <w:lang w:eastAsia="en-US"/>
    </w:rPr>
  </w:style>
  <w:style w:type="character" w:customStyle="1" w:styleId="PtaChar">
    <w:name w:val="Päta Char"/>
    <w:basedOn w:val="Predvolenpsmoodseku"/>
    <w:link w:val="Pta"/>
    <w:uiPriority w:val="99"/>
    <w:rsid w:val="00712616"/>
  </w:style>
  <w:style w:type="character" w:styleId="Hypertextovprepojenie">
    <w:name w:val="Hyperlink"/>
    <w:basedOn w:val="Predvolenpsmoodseku"/>
    <w:uiPriority w:val="99"/>
    <w:unhideWhenUsed/>
    <w:rsid w:val="00E05D63"/>
    <w:rPr>
      <w:color w:val="0563C1" w:themeColor="hyperlink"/>
      <w:u w:val="single"/>
    </w:rPr>
  </w:style>
  <w:style w:type="character" w:styleId="PouitHypertextovPrepojenie">
    <w:name w:val="FollowedHyperlink"/>
    <w:basedOn w:val="Predvolenpsmoodseku"/>
    <w:uiPriority w:val="99"/>
    <w:semiHidden/>
    <w:unhideWhenUsed/>
    <w:rsid w:val="009F1B7B"/>
    <w:rPr>
      <w:color w:val="954F72" w:themeColor="followedHyperlink"/>
      <w:u w:val="single"/>
    </w:rPr>
  </w:style>
  <w:style w:type="character" w:styleId="Odkaznakomentr">
    <w:name w:val="annotation reference"/>
    <w:basedOn w:val="Predvolenpsmoodseku"/>
    <w:uiPriority w:val="99"/>
    <w:semiHidden/>
    <w:unhideWhenUsed/>
    <w:rsid w:val="007F3D3D"/>
    <w:rPr>
      <w:sz w:val="18"/>
      <w:szCs w:val="18"/>
    </w:rPr>
  </w:style>
  <w:style w:type="paragraph" w:styleId="Textkomentra">
    <w:name w:val="annotation text"/>
    <w:basedOn w:val="Normlny"/>
    <w:link w:val="TextkomentraChar"/>
    <w:uiPriority w:val="99"/>
    <w:semiHidden/>
    <w:unhideWhenUsed/>
    <w:rsid w:val="007F3D3D"/>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semiHidden/>
    <w:rsid w:val="007F3D3D"/>
  </w:style>
  <w:style w:type="paragraph" w:styleId="Predmetkomentra">
    <w:name w:val="annotation subject"/>
    <w:basedOn w:val="Textkomentra"/>
    <w:next w:val="Textkomentra"/>
    <w:link w:val="PredmetkomentraChar"/>
    <w:uiPriority w:val="99"/>
    <w:semiHidden/>
    <w:unhideWhenUsed/>
    <w:rsid w:val="007F3D3D"/>
    <w:rPr>
      <w:b/>
      <w:bCs/>
      <w:sz w:val="20"/>
      <w:szCs w:val="20"/>
    </w:rPr>
  </w:style>
  <w:style w:type="character" w:customStyle="1" w:styleId="PredmetkomentraChar">
    <w:name w:val="Predmet komentára Char"/>
    <w:basedOn w:val="TextkomentraChar"/>
    <w:link w:val="Predmetkomentra"/>
    <w:uiPriority w:val="99"/>
    <w:semiHidden/>
    <w:rsid w:val="007F3D3D"/>
    <w:rPr>
      <w:b/>
      <w:bCs/>
      <w:sz w:val="20"/>
      <w:szCs w:val="20"/>
    </w:rPr>
  </w:style>
  <w:style w:type="paragraph" w:styleId="Textbubliny">
    <w:name w:val="Balloon Text"/>
    <w:basedOn w:val="Normlny"/>
    <w:link w:val="TextbublinyChar"/>
    <w:uiPriority w:val="99"/>
    <w:semiHidden/>
    <w:unhideWhenUsed/>
    <w:rsid w:val="007F3D3D"/>
    <w:rPr>
      <w:sz w:val="18"/>
      <w:szCs w:val="18"/>
    </w:rPr>
  </w:style>
  <w:style w:type="character" w:customStyle="1" w:styleId="TextbublinyChar">
    <w:name w:val="Text bubliny Char"/>
    <w:basedOn w:val="Predvolenpsmoodseku"/>
    <w:link w:val="Textbubliny"/>
    <w:uiPriority w:val="99"/>
    <w:semiHidden/>
    <w:rsid w:val="007F3D3D"/>
    <w:rPr>
      <w:rFonts w:ascii="Times New Roman" w:hAnsi="Times New Roman" w:cs="Times New Roman"/>
      <w:sz w:val="18"/>
      <w:szCs w:val="18"/>
    </w:rPr>
  </w:style>
  <w:style w:type="character" w:customStyle="1" w:styleId="UnresolvedMention">
    <w:name w:val="Unresolved Mention"/>
    <w:basedOn w:val="Predvolenpsmoodseku"/>
    <w:uiPriority w:val="99"/>
    <w:rsid w:val="00B97ADC"/>
    <w:rPr>
      <w:color w:val="808080"/>
      <w:shd w:val="clear" w:color="auto" w:fill="E6E6E6"/>
    </w:rPr>
  </w:style>
  <w:style w:type="paragraph" w:styleId="Normlnywebov">
    <w:name w:val="Normal (Web)"/>
    <w:basedOn w:val="Normlny"/>
    <w:uiPriority w:val="99"/>
    <w:unhideWhenUsed/>
    <w:rsid w:val="00763F5C"/>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530B3"/>
    <w:rPr>
      <w:rFonts w:ascii="Times New Roman" w:eastAsia="Times New Roman" w:hAnsi="Times New Roman"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EA07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A50AF5"/>
    <w:pPr>
      <w:ind w:left="720"/>
      <w:contextualSpacing/>
    </w:pPr>
    <w:rPr>
      <w:rFonts w:asciiTheme="minorHAnsi" w:eastAsiaTheme="minorHAnsi" w:hAnsiTheme="minorHAnsi" w:cstheme="minorBidi"/>
      <w:lang w:eastAsia="en-US"/>
    </w:rPr>
  </w:style>
  <w:style w:type="paragraph" w:styleId="Hlavika">
    <w:name w:val="header"/>
    <w:basedOn w:val="Normlny"/>
    <w:link w:val="HlavikaChar"/>
    <w:uiPriority w:val="99"/>
    <w:unhideWhenUsed/>
    <w:rsid w:val="00712616"/>
    <w:pPr>
      <w:tabs>
        <w:tab w:val="center" w:pos="4536"/>
        <w:tab w:val="right" w:pos="9072"/>
      </w:tabs>
    </w:pPr>
    <w:rPr>
      <w:rFonts w:asciiTheme="minorHAnsi" w:eastAsiaTheme="minorHAnsi" w:hAnsiTheme="minorHAnsi" w:cstheme="minorBidi"/>
      <w:lang w:eastAsia="en-US"/>
    </w:rPr>
  </w:style>
  <w:style w:type="character" w:customStyle="1" w:styleId="HlavikaChar">
    <w:name w:val="Hlavička Char"/>
    <w:basedOn w:val="Predvolenpsmoodseku"/>
    <w:link w:val="Hlavika"/>
    <w:uiPriority w:val="99"/>
    <w:rsid w:val="00712616"/>
  </w:style>
  <w:style w:type="paragraph" w:styleId="Pta">
    <w:name w:val="footer"/>
    <w:basedOn w:val="Normlny"/>
    <w:link w:val="PtaChar"/>
    <w:uiPriority w:val="99"/>
    <w:unhideWhenUsed/>
    <w:rsid w:val="00712616"/>
    <w:pPr>
      <w:tabs>
        <w:tab w:val="center" w:pos="4536"/>
        <w:tab w:val="right" w:pos="9072"/>
      </w:tabs>
    </w:pPr>
    <w:rPr>
      <w:rFonts w:asciiTheme="minorHAnsi" w:eastAsiaTheme="minorHAnsi" w:hAnsiTheme="minorHAnsi" w:cstheme="minorBidi"/>
      <w:lang w:eastAsia="en-US"/>
    </w:rPr>
  </w:style>
  <w:style w:type="character" w:customStyle="1" w:styleId="PtaChar">
    <w:name w:val="Päta Char"/>
    <w:basedOn w:val="Predvolenpsmoodseku"/>
    <w:link w:val="Pta"/>
    <w:uiPriority w:val="99"/>
    <w:rsid w:val="00712616"/>
  </w:style>
  <w:style w:type="character" w:styleId="Hypertextovprepojenie">
    <w:name w:val="Hyperlink"/>
    <w:basedOn w:val="Predvolenpsmoodseku"/>
    <w:uiPriority w:val="99"/>
    <w:unhideWhenUsed/>
    <w:rsid w:val="00E05D63"/>
    <w:rPr>
      <w:color w:val="0563C1" w:themeColor="hyperlink"/>
      <w:u w:val="single"/>
    </w:rPr>
  </w:style>
  <w:style w:type="character" w:styleId="PouitHypertextovPrepojenie">
    <w:name w:val="FollowedHyperlink"/>
    <w:basedOn w:val="Predvolenpsmoodseku"/>
    <w:uiPriority w:val="99"/>
    <w:semiHidden/>
    <w:unhideWhenUsed/>
    <w:rsid w:val="009F1B7B"/>
    <w:rPr>
      <w:color w:val="954F72" w:themeColor="followedHyperlink"/>
      <w:u w:val="single"/>
    </w:rPr>
  </w:style>
  <w:style w:type="character" w:styleId="Odkaznakomentr">
    <w:name w:val="annotation reference"/>
    <w:basedOn w:val="Predvolenpsmoodseku"/>
    <w:uiPriority w:val="99"/>
    <w:semiHidden/>
    <w:unhideWhenUsed/>
    <w:rsid w:val="007F3D3D"/>
    <w:rPr>
      <w:sz w:val="18"/>
      <w:szCs w:val="18"/>
    </w:rPr>
  </w:style>
  <w:style w:type="paragraph" w:styleId="Textkomentra">
    <w:name w:val="annotation text"/>
    <w:basedOn w:val="Normlny"/>
    <w:link w:val="TextkomentraChar"/>
    <w:uiPriority w:val="99"/>
    <w:semiHidden/>
    <w:unhideWhenUsed/>
    <w:rsid w:val="007F3D3D"/>
    <w:rPr>
      <w:rFonts w:asciiTheme="minorHAnsi" w:eastAsiaTheme="minorHAnsi" w:hAnsiTheme="minorHAnsi" w:cstheme="minorBidi"/>
      <w:lang w:eastAsia="en-US"/>
    </w:rPr>
  </w:style>
  <w:style w:type="character" w:customStyle="1" w:styleId="TextkomentraChar">
    <w:name w:val="Text komentára Char"/>
    <w:basedOn w:val="Predvolenpsmoodseku"/>
    <w:link w:val="Textkomentra"/>
    <w:uiPriority w:val="99"/>
    <w:semiHidden/>
    <w:rsid w:val="007F3D3D"/>
  </w:style>
  <w:style w:type="paragraph" w:styleId="Predmetkomentra">
    <w:name w:val="annotation subject"/>
    <w:basedOn w:val="Textkomentra"/>
    <w:next w:val="Textkomentra"/>
    <w:link w:val="PredmetkomentraChar"/>
    <w:uiPriority w:val="99"/>
    <w:semiHidden/>
    <w:unhideWhenUsed/>
    <w:rsid w:val="007F3D3D"/>
    <w:rPr>
      <w:b/>
      <w:bCs/>
      <w:sz w:val="20"/>
      <w:szCs w:val="20"/>
    </w:rPr>
  </w:style>
  <w:style w:type="character" w:customStyle="1" w:styleId="PredmetkomentraChar">
    <w:name w:val="Predmet komentára Char"/>
    <w:basedOn w:val="TextkomentraChar"/>
    <w:link w:val="Predmetkomentra"/>
    <w:uiPriority w:val="99"/>
    <w:semiHidden/>
    <w:rsid w:val="007F3D3D"/>
    <w:rPr>
      <w:b/>
      <w:bCs/>
      <w:sz w:val="20"/>
      <w:szCs w:val="20"/>
    </w:rPr>
  </w:style>
  <w:style w:type="paragraph" w:styleId="Textbubliny">
    <w:name w:val="Balloon Text"/>
    <w:basedOn w:val="Normlny"/>
    <w:link w:val="TextbublinyChar"/>
    <w:uiPriority w:val="99"/>
    <w:semiHidden/>
    <w:unhideWhenUsed/>
    <w:rsid w:val="007F3D3D"/>
    <w:rPr>
      <w:sz w:val="18"/>
      <w:szCs w:val="18"/>
    </w:rPr>
  </w:style>
  <w:style w:type="character" w:customStyle="1" w:styleId="TextbublinyChar">
    <w:name w:val="Text bubliny Char"/>
    <w:basedOn w:val="Predvolenpsmoodseku"/>
    <w:link w:val="Textbubliny"/>
    <w:uiPriority w:val="99"/>
    <w:semiHidden/>
    <w:rsid w:val="007F3D3D"/>
    <w:rPr>
      <w:rFonts w:ascii="Times New Roman" w:hAnsi="Times New Roman" w:cs="Times New Roman"/>
      <w:sz w:val="18"/>
      <w:szCs w:val="18"/>
    </w:rPr>
  </w:style>
  <w:style w:type="character" w:customStyle="1" w:styleId="UnresolvedMention">
    <w:name w:val="Unresolved Mention"/>
    <w:basedOn w:val="Predvolenpsmoodseku"/>
    <w:uiPriority w:val="99"/>
    <w:rsid w:val="00B97ADC"/>
    <w:rPr>
      <w:color w:val="808080"/>
      <w:shd w:val="clear" w:color="auto" w:fill="E6E6E6"/>
    </w:rPr>
  </w:style>
  <w:style w:type="paragraph" w:styleId="Normlnywebov">
    <w:name w:val="Normal (Web)"/>
    <w:basedOn w:val="Normlny"/>
    <w:uiPriority w:val="99"/>
    <w:unhideWhenUsed/>
    <w:rsid w:val="00763F5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81">
      <w:bodyDiv w:val="1"/>
      <w:marLeft w:val="0"/>
      <w:marRight w:val="0"/>
      <w:marTop w:val="0"/>
      <w:marBottom w:val="0"/>
      <w:divBdr>
        <w:top w:val="none" w:sz="0" w:space="0" w:color="auto"/>
        <w:left w:val="none" w:sz="0" w:space="0" w:color="auto"/>
        <w:bottom w:val="none" w:sz="0" w:space="0" w:color="auto"/>
        <w:right w:val="none" w:sz="0" w:space="0" w:color="auto"/>
      </w:divBdr>
    </w:div>
    <w:div w:id="39789014">
      <w:bodyDiv w:val="1"/>
      <w:marLeft w:val="0"/>
      <w:marRight w:val="0"/>
      <w:marTop w:val="0"/>
      <w:marBottom w:val="0"/>
      <w:divBdr>
        <w:top w:val="none" w:sz="0" w:space="0" w:color="auto"/>
        <w:left w:val="none" w:sz="0" w:space="0" w:color="auto"/>
        <w:bottom w:val="none" w:sz="0" w:space="0" w:color="auto"/>
        <w:right w:val="none" w:sz="0" w:space="0" w:color="auto"/>
      </w:divBdr>
    </w:div>
    <w:div w:id="89861673">
      <w:bodyDiv w:val="1"/>
      <w:marLeft w:val="0"/>
      <w:marRight w:val="0"/>
      <w:marTop w:val="0"/>
      <w:marBottom w:val="0"/>
      <w:divBdr>
        <w:top w:val="none" w:sz="0" w:space="0" w:color="auto"/>
        <w:left w:val="none" w:sz="0" w:space="0" w:color="auto"/>
        <w:bottom w:val="none" w:sz="0" w:space="0" w:color="auto"/>
        <w:right w:val="none" w:sz="0" w:space="0" w:color="auto"/>
      </w:divBdr>
    </w:div>
    <w:div w:id="114763235">
      <w:bodyDiv w:val="1"/>
      <w:marLeft w:val="0"/>
      <w:marRight w:val="0"/>
      <w:marTop w:val="0"/>
      <w:marBottom w:val="0"/>
      <w:divBdr>
        <w:top w:val="none" w:sz="0" w:space="0" w:color="auto"/>
        <w:left w:val="none" w:sz="0" w:space="0" w:color="auto"/>
        <w:bottom w:val="none" w:sz="0" w:space="0" w:color="auto"/>
        <w:right w:val="none" w:sz="0" w:space="0" w:color="auto"/>
      </w:divBdr>
    </w:div>
    <w:div w:id="135799377">
      <w:bodyDiv w:val="1"/>
      <w:marLeft w:val="0"/>
      <w:marRight w:val="0"/>
      <w:marTop w:val="0"/>
      <w:marBottom w:val="0"/>
      <w:divBdr>
        <w:top w:val="none" w:sz="0" w:space="0" w:color="auto"/>
        <w:left w:val="none" w:sz="0" w:space="0" w:color="auto"/>
        <w:bottom w:val="none" w:sz="0" w:space="0" w:color="auto"/>
        <w:right w:val="none" w:sz="0" w:space="0" w:color="auto"/>
      </w:divBdr>
    </w:div>
    <w:div w:id="179201928">
      <w:bodyDiv w:val="1"/>
      <w:marLeft w:val="0"/>
      <w:marRight w:val="0"/>
      <w:marTop w:val="0"/>
      <w:marBottom w:val="0"/>
      <w:divBdr>
        <w:top w:val="none" w:sz="0" w:space="0" w:color="auto"/>
        <w:left w:val="none" w:sz="0" w:space="0" w:color="auto"/>
        <w:bottom w:val="none" w:sz="0" w:space="0" w:color="auto"/>
        <w:right w:val="none" w:sz="0" w:space="0" w:color="auto"/>
      </w:divBdr>
    </w:div>
    <w:div w:id="188183848">
      <w:bodyDiv w:val="1"/>
      <w:marLeft w:val="0"/>
      <w:marRight w:val="0"/>
      <w:marTop w:val="0"/>
      <w:marBottom w:val="0"/>
      <w:divBdr>
        <w:top w:val="none" w:sz="0" w:space="0" w:color="auto"/>
        <w:left w:val="none" w:sz="0" w:space="0" w:color="auto"/>
        <w:bottom w:val="none" w:sz="0" w:space="0" w:color="auto"/>
        <w:right w:val="none" w:sz="0" w:space="0" w:color="auto"/>
      </w:divBdr>
    </w:div>
    <w:div w:id="207031903">
      <w:bodyDiv w:val="1"/>
      <w:marLeft w:val="0"/>
      <w:marRight w:val="0"/>
      <w:marTop w:val="0"/>
      <w:marBottom w:val="0"/>
      <w:divBdr>
        <w:top w:val="none" w:sz="0" w:space="0" w:color="auto"/>
        <w:left w:val="none" w:sz="0" w:space="0" w:color="auto"/>
        <w:bottom w:val="none" w:sz="0" w:space="0" w:color="auto"/>
        <w:right w:val="none" w:sz="0" w:space="0" w:color="auto"/>
      </w:divBdr>
    </w:div>
    <w:div w:id="397674932">
      <w:bodyDiv w:val="1"/>
      <w:marLeft w:val="0"/>
      <w:marRight w:val="0"/>
      <w:marTop w:val="0"/>
      <w:marBottom w:val="0"/>
      <w:divBdr>
        <w:top w:val="none" w:sz="0" w:space="0" w:color="auto"/>
        <w:left w:val="none" w:sz="0" w:space="0" w:color="auto"/>
        <w:bottom w:val="none" w:sz="0" w:space="0" w:color="auto"/>
        <w:right w:val="none" w:sz="0" w:space="0" w:color="auto"/>
      </w:divBdr>
    </w:div>
    <w:div w:id="410466510">
      <w:bodyDiv w:val="1"/>
      <w:marLeft w:val="0"/>
      <w:marRight w:val="0"/>
      <w:marTop w:val="0"/>
      <w:marBottom w:val="0"/>
      <w:divBdr>
        <w:top w:val="none" w:sz="0" w:space="0" w:color="auto"/>
        <w:left w:val="none" w:sz="0" w:space="0" w:color="auto"/>
        <w:bottom w:val="none" w:sz="0" w:space="0" w:color="auto"/>
        <w:right w:val="none" w:sz="0" w:space="0" w:color="auto"/>
      </w:divBdr>
    </w:div>
    <w:div w:id="442195516">
      <w:bodyDiv w:val="1"/>
      <w:marLeft w:val="0"/>
      <w:marRight w:val="0"/>
      <w:marTop w:val="0"/>
      <w:marBottom w:val="0"/>
      <w:divBdr>
        <w:top w:val="none" w:sz="0" w:space="0" w:color="auto"/>
        <w:left w:val="none" w:sz="0" w:space="0" w:color="auto"/>
        <w:bottom w:val="none" w:sz="0" w:space="0" w:color="auto"/>
        <w:right w:val="none" w:sz="0" w:space="0" w:color="auto"/>
      </w:divBdr>
    </w:div>
    <w:div w:id="463277688">
      <w:bodyDiv w:val="1"/>
      <w:marLeft w:val="0"/>
      <w:marRight w:val="0"/>
      <w:marTop w:val="0"/>
      <w:marBottom w:val="0"/>
      <w:divBdr>
        <w:top w:val="none" w:sz="0" w:space="0" w:color="auto"/>
        <w:left w:val="none" w:sz="0" w:space="0" w:color="auto"/>
        <w:bottom w:val="none" w:sz="0" w:space="0" w:color="auto"/>
        <w:right w:val="none" w:sz="0" w:space="0" w:color="auto"/>
      </w:divBdr>
    </w:div>
    <w:div w:id="679815685">
      <w:bodyDiv w:val="1"/>
      <w:marLeft w:val="0"/>
      <w:marRight w:val="0"/>
      <w:marTop w:val="0"/>
      <w:marBottom w:val="0"/>
      <w:divBdr>
        <w:top w:val="none" w:sz="0" w:space="0" w:color="auto"/>
        <w:left w:val="none" w:sz="0" w:space="0" w:color="auto"/>
        <w:bottom w:val="none" w:sz="0" w:space="0" w:color="auto"/>
        <w:right w:val="none" w:sz="0" w:space="0" w:color="auto"/>
      </w:divBdr>
    </w:div>
    <w:div w:id="688874589">
      <w:bodyDiv w:val="1"/>
      <w:marLeft w:val="0"/>
      <w:marRight w:val="0"/>
      <w:marTop w:val="0"/>
      <w:marBottom w:val="0"/>
      <w:divBdr>
        <w:top w:val="none" w:sz="0" w:space="0" w:color="auto"/>
        <w:left w:val="none" w:sz="0" w:space="0" w:color="auto"/>
        <w:bottom w:val="none" w:sz="0" w:space="0" w:color="auto"/>
        <w:right w:val="none" w:sz="0" w:space="0" w:color="auto"/>
      </w:divBdr>
    </w:div>
    <w:div w:id="886916668">
      <w:bodyDiv w:val="1"/>
      <w:marLeft w:val="0"/>
      <w:marRight w:val="0"/>
      <w:marTop w:val="0"/>
      <w:marBottom w:val="0"/>
      <w:divBdr>
        <w:top w:val="none" w:sz="0" w:space="0" w:color="auto"/>
        <w:left w:val="none" w:sz="0" w:space="0" w:color="auto"/>
        <w:bottom w:val="none" w:sz="0" w:space="0" w:color="auto"/>
        <w:right w:val="none" w:sz="0" w:space="0" w:color="auto"/>
      </w:divBdr>
    </w:div>
    <w:div w:id="1089619475">
      <w:bodyDiv w:val="1"/>
      <w:marLeft w:val="0"/>
      <w:marRight w:val="0"/>
      <w:marTop w:val="0"/>
      <w:marBottom w:val="0"/>
      <w:divBdr>
        <w:top w:val="none" w:sz="0" w:space="0" w:color="auto"/>
        <w:left w:val="none" w:sz="0" w:space="0" w:color="auto"/>
        <w:bottom w:val="none" w:sz="0" w:space="0" w:color="auto"/>
        <w:right w:val="none" w:sz="0" w:space="0" w:color="auto"/>
      </w:divBdr>
    </w:div>
    <w:div w:id="1358383906">
      <w:bodyDiv w:val="1"/>
      <w:marLeft w:val="0"/>
      <w:marRight w:val="0"/>
      <w:marTop w:val="0"/>
      <w:marBottom w:val="0"/>
      <w:divBdr>
        <w:top w:val="none" w:sz="0" w:space="0" w:color="auto"/>
        <w:left w:val="none" w:sz="0" w:space="0" w:color="auto"/>
        <w:bottom w:val="none" w:sz="0" w:space="0" w:color="auto"/>
        <w:right w:val="none" w:sz="0" w:space="0" w:color="auto"/>
      </w:divBdr>
    </w:div>
    <w:div w:id="1472864859">
      <w:bodyDiv w:val="1"/>
      <w:marLeft w:val="0"/>
      <w:marRight w:val="0"/>
      <w:marTop w:val="0"/>
      <w:marBottom w:val="0"/>
      <w:divBdr>
        <w:top w:val="none" w:sz="0" w:space="0" w:color="auto"/>
        <w:left w:val="none" w:sz="0" w:space="0" w:color="auto"/>
        <w:bottom w:val="none" w:sz="0" w:space="0" w:color="auto"/>
        <w:right w:val="none" w:sz="0" w:space="0" w:color="auto"/>
      </w:divBdr>
    </w:div>
    <w:div w:id="1530147129">
      <w:bodyDiv w:val="1"/>
      <w:marLeft w:val="0"/>
      <w:marRight w:val="0"/>
      <w:marTop w:val="0"/>
      <w:marBottom w:val="0"/>
      <w:divBdr>
        <w:top w:val="none" w:sz="0" w:space="0" w:color="auto"/>
        <w:left w:val="none" w:sz="0" w:space="0" w:color="auto"/>
        <w:bottom w:val="none" w:sz="0" w:space="0" w:color="auto"/>
        <w:right w:val="none" w:sz="0" w:space="0" w:color="auto"/>
      </w:divBdr>
    </w:div>
    <w:div w:id="1531412412">
      <w:bodyDiv w:val="1"/>
      <w:marLeft w:val="0"/>
      <w:marRight w:val="0"/>
      <w:marTop w:val="0"/>
      <w:marBottom w:val="0"/>
      <w:divBdr>
        <w:top w:val="none" w:sz="0" w:space="0" w:color="auto"/>
        <w:left w:val="none" w:sz="0" w:space="0" w:color="auto"/>
        <w:bottom w:val="none" w:sz="0" w:space="0" w:color="auto"/>
        <w:right w:val="none" w:sz="0" w:space="0" w:color="auto"/>
      </w:divBdr>
    </w:div>
    <w:div w:id="1696537861">
      <w:bodyDiv w:val="1"/>
      <w:marLeft w:val="0"/>
      <w:marRight w:val="0"/>
      <w:marTop w:val="0"/>
      <w:marBottom w:val="0"/>
      <w:divBdr>
        <w:top w:val="none" w:sz="0" w:space="0" w:color="auto"/>
        <w:left w:val="none" w:sz="0" w:space="0" w:color="auto"/>
        <w:bottom w:val="none" w:sz="0" w:space="0" w:color="auto"/>
        <w:right w:val="none" w:sz="0" w:space="0" w:color="auto"/>
      </w:divBdr>
    </w:div>
    <w:div w:id="1858227037">
      <w:bodyDiv w:val="1"/>
      <w:marLeft w:val="0"/>
      <w:marRight w:val="0"/>
      <w:marTop w:val="0"/>
      <w:marBottom w:val="0"/>
      <w:divBdr>
        <w:top w:val="none" w:sz="0" w:space="0" w:color="auto"/>
        <w:left w:val="none" w:sz="0" w:space="0" w:color="auto"/>
        <w:bottom w:val="none" w:sz="0" w:space="0" w:color="auto"/>
        <w:right w:val="none" w:sz="0" w:space="0" w:color="auto"/>
      </w:divBdr>
    </w:div>
    <w:div w:id="1987971966">
      <w:bodyDiv w:val="1"/>
      <w:marLeft w:val="0"/>
      <w:marRight w:val="0"/>
      <w:marTop w:val="0"/>
      <w:marBottom w:val="0"/>
      <w:divBdr>
        <w:top w:val="none" w:sz="0" w:space="0" w:color="auto"/>
        <w:left w:val="none" w:sz="0" w:space="0" w:color="auto"/>
        <w:bottom w:val="none" w:sz="0" w:space="0" w:color="auto"/>
        <w:right w:val="none" w:sz="0" w:space="0" w:color="auto"/>
      </w:divBdr>
    </w:div>
    <w:div w:id="2032804948">
      <w:bodyDiv w:val="1"/>
      <w:marLeft w:val="0"/>
      <w:marRight w:val="0"/>
      <w:marTop w:val="0"/>
      <w:marBottom w:val="0"/>
      <w:divBdr>
        <w:top w:val="none" w:sz="0" w:space="0" w:color="auto"/>
        <w:left w:val="none" w:sz="0" w:space="0" w:color="auto"/>
        <w:bottom w:val="none" w:sz="0" w:space="0" w:color="auto"/>
        <w:right w:val="none" w:sz="0" w:space="0" w:color="auto"/>
      </w:divBdr>
    </w:div>
    <w:div w:id="20519513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tatragas@tatragas.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CA207-7F39-4FC4-A5ED-44E316B4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1459</Words>
  <Characters>8322</Characters>
  <Application>Microsoft Office Word</Application>
  <DocSecurity>0</DocSecurity>
  <Lines>69</Lines>
  <Paragraphs>19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ŠVPS SR</Company>
  <LinksUpToDate>false</LinksUpToDate>
  <CharactersWithSpaces>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dc:creator>
  <cp:lastModifiedBy>rastislav@galba.sk</cp:lastModifiedBy>
  <cp:revision>7</cp:revision>
  <cp:lastPrinted>2018-05-16T05:39:00Z</cp:lastPrinted>
  <dcterms:created xsi:type="dcterms:W3CDTF">2024-02-28T16:56:00Z</dcterms:created>
  <dcterms:modified xsi:type="dcterms:W3CDTF">2025-08-27T14:17:00Z</dcterms:modified>
</cp:coreProperties>
</file>